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CA" w:rsidRPr="007E08CA" w:rsidRDefault="007E08CA" w:rsidP="007E08CA">
      <w:pPr>
        <w:shd w:val="clear" w:color="auto" w:fill="FFFFFF"/>
        <w:spacing w:before="30" w:after="30" w:line="240" w:lineRule="auto"/>
        <w:jc w:val="center"/>
        <w:rPr>
          <w:rFonts w:eastAsia="Times New Roman"/>
          <w:sz w:val="20"/>
          <w:szCs w:val="20"/>
          <w:lang w:eastAsia="ru-RU"/>
        </w:rPr>
      </w:pPr>
      <w:bookmarkStart w:id="0" w:name="_GoBack"/>
      <w:r w:rsidRPr="007E08CA">
        <w:rPr>
          <w:rFonts w:eastAsia="Times New Roman"/>
          <w:b/>
          <w:bCs/>
          <w:sz w:val="28"/>
          <w:szCs w:val="28"/>
          <w:lang w:eastAsia="ru-RU"/>
        </w:rPr>
        <w:t>План мероприятий</w:t>
      </w:r>
      <w:r w:rsidRPr="007E08CA">
        <w:rPr>
          <w:rFonts w:eastAsia="Times New Roman"/>
          <w:b/>
          <w:bCs/>
          <w:sz w:val="28"/>
          <w:lang w:eastAsia="ru-RU"/>
        </w:rPr>
        <w:t> </w:t>
      </w:r>
      <w:r w:rsidRPr="007E08CA">
        <w:rPr>
          <w:rFonts w:eastAsia="Times New Roman"/>
          <w:b/>
          <w:bCs/>
          <w:sz w:val="28"/>
          <w:szCs w:val="28"/>
          <w:lang w:eastAsia="ru-RU"/>
        </w:rPr>
        <w:t>по профилактике правонарушений и защите прав несовершеннолетних МОУ Великосельская СОШ</w:t>
      </w:r>
    </w:p>
    <w:p w:rsidR="007E08CA" w:rsidRPr="007E08CA" w:rsidRDefault="007E08CA" w:rsidP="007E08CA">
      <w:pPr>
        <w:shd w:val="clear" w:color="auto" w:fill="FFFFFF"/>
        <w:spacing w:before="30" w:after="3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7E08CA">
        <w:rPr>
          <w:rFonts w:eastAsia="Times New Roman"/>
          <w:b/>
          <w:bCs/>
          <w:sz w:val="28"/>
          <w:szCs w:val="28"/>
          <w:lang w:eastAsia="ru-RU"/>
        </w:rPr>
        <w:t> на 2015-2016 учебный год</w:t>
      </w:r>
    </w:p>
    <w:bookmarkEnd w:id="0"/>
    <w:p w:rsidR="007E08CA" w:rsidRPr="009600AF" w:rsidRDefault="007E08CA" w:rsidP="007E08CA">
      <w:pPr>
        <w:shd w:val="clear" w:color="auto" w:fill="FFFFFF"/>
        <w:spacing w:before="30" w:after="30" w:line="240" w:lineRule="auto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 w:rsidRPr="009600AF">
        <w:rPr>
          <w:rFonts w:eastAsia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764"/>
        <w:gridCol w:w="1710"/>
        <w:gridCol w:w="2454"/>
      </w:tblGrid>
      <w:tr w:rsidR="007E08CA" w:rsidRPr="009600AF" w:rsidTr="0067270E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b/>
                <w:bCs/>
                <w:color w:val="0F0F0F"/>
                <w:szCs w:val="24"/>
                <w:lang w:eastAsia="ru-RU"/>
              </w:rPr>
              <w:t>№</w:t>
            </w: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b/>
                <w:bCs/>
                <w:color w:val="0F0F0F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b/>
                <w:bCs/>
                <w:color w:val="0F0F0F"/>
                <w:szCs w:val="24"/>
                <w:lang w:eastAsia="ru-RU"/>
              </w:rPr>
              <w:t>Сроки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b/>
                <w:bCs/>
                <w:color w:val="0F0F0F"/>
                <w:szCs w:val="24"/>
                <w:lang w:eastAsia="ru-RU"/>
              </w:rPr>
              <w:t>Ответственные</w:t>
            </w: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1.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Выявление воспитанников группы риска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сентябрь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Кл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.р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ук</w:t>
            </w:r>
            <w:proofErr w:type="spell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</w:t>
            </w: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2.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Индивидуальная работа со слабоуспевающими «трудными» учащимися и их семьями.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сентябрь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Кл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.р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ук</w:t>
            </w:r>
            <w:proofErr w:type="spell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</w:t>
            </w: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3.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Беседы с учащимися, склонными к пропускам занятий без уважительной причины.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сентябрь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ЗДВР</w:t>
            </w: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4.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Посещение семей учащихся группы риска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в течение года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Кл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.р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ук</w:t>
            </w:r>
            <w:proofErr w:type="spell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</w:t>
            </w: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5.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Совместные рейды с инспектором ПДН в семьи детей, не посещающих школу.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сентябрь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6.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Помощь в выборе дополнительного образования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сентябрь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7.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Диагностика особенностей школьной мотивации, познавательной сферы, личностных особенностей.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сентябрь-октябрь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Психолог</w:t>
            </w: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8.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Изучение личностных отношений в школьном коллективе.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сентябрь-октябрь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Психолог</w:t>
            </w: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9.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 xml:space="preserve">Методы и формы работы: работа с документацией, беседа, наблюдение, анализ продуктов деятельности, опрос и анкетирование, тесты.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сентябрь-октябрь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Психолог</w:t>
            </w: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10.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Утверждение списка учащихся группы риска.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сентябрь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ЗДВР</w:t>
            </w:r>
          </w:p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 </w:t>
            </w: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11.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Изучение интересов и способностей детей группы риска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сентябрь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ЗДВР</w:t>
            </w: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12.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Вовлечение трудных детей в студии, кружки, секции, общественно полезную деятельность, волонтерское движение.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сентябрь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ЗДВР</w:t>
            </w: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13.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 xml:space="preserve">Контроль реализации школьной программы работы с трудными детьми.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сентябрь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ЗДВР</w:t>
            </w:r>
          </w:p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 </w:t>
            </w: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14.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Оказание консультативной помощи учащимся и родителям.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в течение года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ЗДВР</w:t>
            </w:r>
          </w:p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 </w:t>
            </w: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15.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Постоянное отслеживание пробелов в знаниях, умениях и навыках трудных учащихся. Выстраивание системы дополнительных занятий, помощи и консультирования.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в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Кл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.р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ук</w:t>
            </w:r>
            <w:proofErr w:type="spell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</w:t>
            </w: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16.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Помощь трудным детям в установлении отношений с одноклассниками, выполнение общественных поручений.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октябрь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Кл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.р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ук</w:t>
            </w:r>
            <w:proofErr w:type="spell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</w:t>
            </w: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Оказание педагогической помощи родителям трудного школьника.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октябрь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Кл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.р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ук</w:t>
            </w:r>
            <w:proofErr w:type="spell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</w:t>
            </w: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18.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Изучение психолого-педагогических особенностей детей выявленных категорий.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октябрь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19.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 xml:space="preserve">Проведение тестов личных особенностей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октябрь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Психолог</w:t>
            </w: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20.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Беседы с родителями и детьми группы риска.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октябрь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21.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Включение в работу кружков, секций, вовлечение в волонтерское движение.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ноябрь-декабрь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Кл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.р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ук</w:t>
            </w:r>
            <w:proofErr w:type="spell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</w:t>
            </w:r>
          </w:p>
        </w:tc>
      </w:tr>
      <w:tr w:rsidR="007E08CA" w:rsidRPr="009600AF" w:rsidTr="0067270E">
        <w:trPr>
          <w:trHeight w:val="617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22.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Консультационная помощь детям и взрослым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в течение года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23.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Диагностика банка данных социально-педагогических особенностей учащихся.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ноябрь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24.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 xml:space="preserve">Коррекция 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школьной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 xml:space="preserve"> </w:t>
            </w: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дезадаптации</w:t>
            </w:r>
            <w:proofErr w:type="spell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ноябрь-май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Психолог</w:t>
            </w:r>
          </w:p>
        </w:tc>
      </w:tr>
      <w:tr w:rsidR="007E08CA" w:rsidRPr="009600AF" w:rsidTr="0067270E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25.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Коррекция и развитие познавательной сферы.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ноябрь-май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Психолог</w:t>
            </w:r>
          </w:p>
        </w:tc>
      </w:tr>
      <w:tr w:rsidR="007E08CA" w:rsidRPr="009600AF" w:rsidTr="0067270E">
        <w:trPr>
          <w:trHeight w:val="34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26.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Коррекция личностной сферы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ноябрь-май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Психолог</w:t>
            </w:r>
          </w:p>
        </w:tc>
      </w:tr>
      <w:tr w:rsidR="007E08CA" w:rsidRPr="009600AF" w:rsidTr="0067270E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27.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 xml:space="preserve">Методы и формы работы: беседы, игровые методики, </w:t>
            </w: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тренинговые</w:t>
            </w:r>
            <w:proofErr w:type="spell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 xml:space="preserve"> упражнения, </w:t>
            </w: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сказкотерапия</w:t>
            </w:r>
            <w:proofErr w:type="spell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, арт-терапевтические методики.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ноябрь-май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Психолог</w:t>
            </w:r>
          </w:p>
        </w:tc>
      </w:tr>
      <w:tr w:rsidR="007E08CA" w:rsidRPr="009600AF" w:rsidTr="0067270E">
        <w:trPr>
          <w:trHeight w:val="2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28.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Контроль реализации школьной программы работы с трудными детьми.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ноябрь-апрель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ЗДВР</w:t>
            </w:r>
          </w:p>
        </w:tc>
      </w:tr>
      <w:tr w:rsidR="007E08CA" w:rsidRPr="009600AF" w:rsidTr="0067270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29.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Отчеты всех ответственных за исполнение школьной программы работы с трудными детьми, оказание помощи, координация деятельности социального педагога, школьного психолога, классных руководителей, учителей-предметников.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ноябрь-апрель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ЗДВР</w:t>
            </w:r>
          </w:p>
        </w:tc>
      </w:tr>
      <w:tr w:rsidR="007E08CA" w:rsidRPr="009600AF" w:rsidTr="0067270E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30.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Содействие созданию обстановки психологического комфорта и безопасности личности обучающегося в учреждении, в семье, в окружающей социальной среде.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декабрь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31.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Отслеживание динамики развития учащихся.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декабрь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32.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Совместная работа классного руководителя с семьей, общественностью и правоохранительными органами.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январь-апрель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Кл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.р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ук</w:t>
            </w:r>
            <w:proofErr w:type="spell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</w:t>
            </w:r>
          </w:p>
        </w:tc>
      </w:tr>
      <w:tr w:rsidR="007E08CA" w:rsidRPr="009600AF" w:rsidTr="0067270E">
        <w:trPr>
          <w:trHeight w:val="2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33.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Посредничество между учащимися и образовательным учреждением, семьей, средой, специалистами социальных служб, ведомственными и административными органами.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январь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3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34.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Рейд «Проблемы семьи – проблемы школы».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январь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6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Профилактика асоциального поведения и правонарушений, охрана жизни и здоровья.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февраль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36.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 xml:space="preserve">Оказание помощи классным руководителям и учителям-предметникам в работе с учащимися группы риска и учащимися с </w:t>
            </w: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девиантным</w:t>
            </w:r>
            <w:proofErr w:type="spell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 xml:space="preserve"> поведением.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февраль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2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37.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Посещение семей с инспектором ПДН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февраль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2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38.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 xml:space="preserve">Индивидуально-коррекционная работа с детьми и подростками с </w:t>
            </w: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девиантным</w:t>
            </w:r>
            <w:proofErr w:type="spell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 xml:space="preserve"> поведением.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февраль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39.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Контрольное диагностирование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март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40.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Координация взаимодействия учителей, родителей, специалистов социальных служб, представителей административных органов для оказания помощи учащимся.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март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3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41.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Совместно с учителями-предместниками повышение учебной мотивации учащихся.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март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3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42.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Профориентационная</w:t>
            </w:r>
            <w:proofErr w:type="spell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март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2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43.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Индивидуальные консультации учащихся и родителей.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март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44.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Профилактика асоциального поведения и правонарушений, охрана жизни и здоровья.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апрель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45.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Социально-педагогическая диагностика и консультирование.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апрель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46.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Выявление сущности социально-педагогических проблем школьников.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апрель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Психолог</w:t>
            </w:r>
          </w:p>
        </w:tc>
      </w:tr>
      <w:tr w:rsidR="007E08CA" w:rsidRPr="009600AF" w:rsidTr="0067270E">
        <w:trPr>
          <w:trHeight w:val="2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47.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Адаптация учащихся к учебно-воспитательному процессу, анализ данных.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апрель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2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48.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Сбор информации о местонахождении детей группы риска в летний период.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май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Кл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.р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ук</w:t>
            </w:r>
            <w:proofErr w:type="spell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</w:t>
            </w:r>
          </w:p>
        </w:tc>
      </w:tr>
      <w:tr w:rsidR="007E08CA" w:rsidRPr="009600AF" w:rsidTr="0067270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49.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Профориентационная</w:t>
            </w:r>
            <w:proofErr w:type="spell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 xml:space="preserve"> работа с учащимися и родителями.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май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Кл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.р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ук</w:t>
            </w:r>
            <w:proofErr w:type="spell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</w:t>
            </w:r>
          </w:p>
        </w:tc>
      </w:tr>
      <w:tr w:rsidR="007E08CA" w:rsidRPr="009600AF" w:rsidTr="0067270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50.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Анализ работы психолого-педагогической службы за учебный год (положительный и отрицательный опыт), коррекционная деятельность, планирование на будущий учебный год.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май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2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51.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Анализ социально-педагогической деятельности.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май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52.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Проведение мероприятий, направленных на формирование устойчивости к возможным стрессовым ситуациям в период каникул.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май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53.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Устройство учащихся группы малоимущих и многодетных в лагеря отдыха.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май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Соц</w:t>
            </w:r>
            <w:proofErr w:type="gram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.п</w:t>
            </w:r>
            <w:proofErr w:type="gram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7E08CA" w:rsidRPr="009600AF" w:rsidTr="0067270E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54.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proofErr w:type="spellStart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Профориентационная</w:t>
            </w:r>
            <w:proofErr w:type="spellEnd"/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 xml:space="preserve"> работа с учащимися и родителями.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май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8CA" w:rsidRPr="009600AF" w:rsidRDefault="007E08CA" w:rsidP="0067270E">
            <w:pPr>
              <w:spacing w:before="30" w:after="30" w:line="240" w:lineRule="auto"/>
              <w:rPr>
                <w:rFonts w:eastAsia="Times New Roman"/>
                <w:color w:val="0F0F0F"/>
                <w:szCs w:val="24"/>
                <w:lang w:eastAsia="ru-RU"/>
              </w:rPr>
            </w:pPr>
            <w:r w:rsidRPr="009600AF">
              <w:rPr>
                <w:rFonts w:eastAsia="Times New Roman"/>
                <w:color w:val="0F0F0F"/>
                <w:szCs w:val="24"/>
                <w:lang w:eastAsia="ru-RU"/>
              </w:rPr>
              <w:t>ЗДВР</w:t>
            </w:r>
          </w:p>
        </w:tc>
      </w:tr>
    </w:tbl>
    <w:p w:rsidR="007E08CA" w:rsidRPr="009600AF" w:rsidRDefault="007E08CA" w:rsidP="007E08CA">
      <w:pPr>
        <w:ind w:left="720"/>
        <w:contextualSpacing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FE0320" w:rsidRDefault="00FE0320"/>
    <w:sectPr w:rsidR="00F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CA"/>
    <w:rsid w:val="000015D1"/>
    <w:rsid w:val="00014252"/>
    <w:rsid w:val="00080FC9"/>
    <w:rsid w:val="000A2D97"/>
    <w:rsid w:val="000B7E88"/>
    <w:rsid w:val="000D66A7"/>
    <w:rsid w:val="000E2A43"/>
    <w:rsid w:val="00124910"/>
    <w:rsid w:val="00127AA5"/>
    <w:rsid w:val="00134144"/>
    <w:rsid w:val="001A22E4"/>
    <w:rsid w:val="001A2B26"/>
    <w:rsid w:val="001B3288"/>
    <w:rsid w:val="001C0C41"/>
    <w:rsid w:val="001D114D"/>
    <w:rsid w:val="001D16F9"/>
    <w:rsid w:val="001E5939"/>
    <w:rsid w:val="001F512D"/>
    <w:rsid w:val="00227F30"/>
    <w:rsid w:val="002706B1"/>
    <w:rsid w:val="00276ACC"/>
    <w:rsid w:val="00277F58"/>
    <w:rsid w:val="002A4DBD"/>
    <w:rsid w:val="002B09C0"/>
    <w:rsid w:val="002C332C"/>
    <w:rsid w:val="002F250D"/>
    <w:rsid w:val="002F5B89"/>
    <w:rsid w:val="00303ADD"/>
    <w:rsid w:val="003116BE"/>
    <w:rsid w:val="00352CBA"/>
    <w:rsid w:val="00372438"/>
    <w:rsid w:val="0038289C"/>
    <w:rsid w:val="003A6615"/>
    <w:rsid w:val="003F3D26"/>
    <w:rsid w:val="0041307D"/>
    <w:rsid w:val="00451749"/>
    <w:rsid w:val="00482CA5"/>
    <w:rsid w:val="00490241"/>
    <w:rsid w:val="004A5504"/>
    <w:rsid w:val="004C5859"/>
    <w:rsid w:val="004E4195"/>
    <w:rsid w:val="00503A1B"/>
    <w:rsid w:val="00507B9E"/>
    <w:rsid w:val="00511D10"/>
    <w:rsid w:val="00517AB2"/>
    <w:rsid w:val="00535DA4"/>
    <w:rsid w:val="005843E8"/>
    <w:rsid w:val="005A0A38"/>
    <w:rsid w:val="005A57B3"/>
    <w:rsid w:val="005C0C52"/>
    <w:rsid w:val="005E1C8F"/>
    <w:rsid w:val="005F0B6E"/>
    <w:rsid w:val="00621F03"/>
    <w:rsid w:val="006272CF"/>
    <w:rsid w:val="00646402"/>
    <w:rsid w:val="00651784"/>
    <w:rsid w:val="00657FA9"/>
    <w:rsid w:val="006805FB"/>
    <w:rsid w:val="0068717A"/>
    <w:rsid w:val="006B24CA"/>
    <w:rsid w:val="006C3E5D"/>
    <w:rsid w:val="00753145"/>
    <w:rsid w:val="007679ED"/>
    <w:rsid w:val="007818E4"/>
    <w:rsid w:val="007838F2"/>
    <w:rsid w:val="0078767A"/>
    <w:rsid w:val="00792A51"/>
    <w:rsid w:val="007D7548"/>
    <w:rsid w:val="007E08CA"/>
    <w:rsid w:val="007E4FE4"/>
    <w:rsid w:val="007E6838"/>
    <w:rsid w:val="007F4455"/>
    <w:rsid w:val="00810B64"/>
    <w:rsid w:val="00831360"/>
    <w:rsid w:val="008516DB"/>
    <w:rsid w:val="008813F5"/>
    <w:rsid w:val="0088192F"/>
    <w:rsid w:val="00884C6F"/>
    <w:rsid w:val="008D4F52"/>
    <w:rsid w:val="008E39D4"/>
    <w:rsid w:val="008E737E"/>
    <w:rsid w:val="008F6A70"/>
    <w:rsid w:val="009242DD"/>
    <w:rsid w:val="009464EC"/>
    <w:rsid w:val="009D67C0"/>
    <w:rsid w:val="00A0559B"/>
    <w:rsid w:val="00A104C9"/>
    <w:rsid w:val="00A66DD5"/>
    <w:rsid w:val="00AC3B66"/>
    <w:rsid w:val="00AE2C9A"/>
    <w:rsid w:val="00AE4418"/>
    <w:rsid w:val="00B01AD3"/>
    <w:rsid w:val="00B30329"/>
    <w:rsid w:val="00B4432D"/>
    <w:rsid w:val="00B44AA8"/>
    <w:rsid w:val="00B4601A"/>
    <w:rsid w:val="00B92578"/>
    <w:rsid w:val="00BB48BA"/>
    <w:rsid w:val="00BC1783"/>
    <w:rsid w:val="00BF6207"/>
    <w:rsid w:val="00C530D5"/>
    <w:rsid w:val="00CB5424"/>
    <w:rsid w:val="00CC6BAC"/>
    <w:rsid w:val="00CD36F1"/>
    <w:rsid w:val="00CE2E31"/>
    <w:rsid w:val="00CF6695"/>
    <w:rsid w:val="00D30461"/>
    <w:rsid w:val="00D36134"/>
    <w:rsid w:val="00D417FA"/>
    <w:rsid w:val="00D449DB"/>
    <w:rsid w:val="00D509DE"/>
    <w:rsid w:val="00D71EDA"/>
    <w:rsid w:val="00D75F39"/>
    <w:rsid w:val="00D916BE"/>
    <w:rsid w:val="00D952E2"/>
    <w:rsid w:val="00DA257E"/>
    <w:rsid w:val="00DB3574"/>
    <w:rsid w:val="00DC4726"/>
    <w:rsid w:val="00DD03DF"/>
    <w:rsid w:val="00DD7221"/>
    <w:rsid w:val="00E3751F"/>
    <w:rsid w:val="00E47357"/>
    <w:rsid w:val="00E5403F"/>
    <w:rsid w:val="00E5450C"/>
    <w:rsid w:val="00E60292"/>
    <w:rsid w:val="00E66630"/>
    <w:rsid w:val="00E904D3"/>
    <w:rsid w:val="00E91D3F"/>
    <w:rsid w:val="00EB521B"/>
    <w:rsid w:val="00ED7491"/>
    <w:rsid w:val="00F11B92"/>
    <w:rsid w:val="00F172B1"/>
    <w:rsid w:val="00F263A3"/>
    <w:rsid w:val="00F3303C"/>
    <w:rsid w:val="00F47F96"/>
    <w:rsid w:val="00F5684E"/>
    <w:rsid w:val="00F619D1"/>
    <w:rsid w:val="00F8673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C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C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2015-10-18T17:56:00Z</dcterms:created>
  <dcterms:modified xsi:type="dcterms:W3CDTF">2015-10-18T18:13:00Z</dcterms:modified>
</cp:coreProperties>
</file>