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7D" w:rsidRDefault="0053497D" w:rsidP="0053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10C">
        <w:rPr>
          <w:rFonts w:ascii="Times New Roman" w:hAnsi="Times New Roman" w:cs="Times New Roman"/>
          <w:b/>
          <w:sz w:val="24"/>
          <w:szCs w:val="24"/>
        </w:rPr>
        <w:t xml:space="preserve">Индивидуальная образовательная программа для учащейся </w:t>
      </w:r>
      <w:r w:rsidRPr="00E6410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6410C">
        <w:rPr>
          <w:rFonts w:ascii="Times New Roman" w:hAnsi="Times New Roman" w:cs="Times New Roman"/>
          <w:b/>
          <w:sz w:val="24"/>
          <w:szCs w:val="24"/>
        </w:rPr>
        <w:t>.</w:t>
      </w:r>
      <w:r w:rsidRPr="00E6410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53497D" w:rsidRPr="00E6410C" w:rsidRDefault="0053497D" w:rsidP="0053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0C">
        <w:rPr>
          <w:rFonts w:ascii="Times New Roman" w:hAnsi="Times New Roman" w:cs="Times New Roman"/>
          <w:b/>
          <w:sz w:val="24"/>
          <w:szCs w:val="24"/>
        </w:rPr>
        <w:t xml:space="preserve"> по модели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641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углубленная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предметная)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2"/>
        <w:gridCol w:w="1142"/>
        <w:gridCol w:w="909"/>
        <w:gridCol w:w="993"/>
        <w:gridCol w:w="708"/>
        <w:gridCol w:w="1030"/>
        <w:gridCol w:w="1247"/>
        <w:gridCol w:w="1296"/>
        <w:gridCol w:w="1070"/>
      </w:tblGrid>
      <w:tr w:rsidR="0053497D" w:rsidRPr="00666541" w:rsidTr="00E072FC">
        <w:trPr>
          <w:trHeight w:val="605"/>
        </w:trPr>
        <w:tc>
          <w:tcPr>
            <w:tcW w:w="817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642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50F38">
              <w:rPr>
                <w:rFonts w:ascii="Times New Roman" w:hAnsi="Times New Roman" w:cs="Times New Roman"/>
                <w:b/>
                <w:i/>
              </w:rPr>
              <w:t>По-лу-го-дие</w:t>
            </w:r>
            <w:proofErr w:type="spellEnd"/>
          </w:p>
        </w:tc>
        <w:tc>
          <w:tcPr>
            <w:tcW w:w="1142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 xml:space="preserve">Сфера </w:t>
            </w:r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деятель-</w:t>
            </w:r>
            <w:proofErr w:type="spellStart"/>
            <w:r w:rsidRPr="00550F38">
              <w:rPr>
                <w:rFonts w:ascii="Times New Roman" w:hAnsi="Times New Roman" w:cs="Times New Roman"/>
                <w:b/>
                <w:i/>
              </w:rPr>
              <w:t>ности</w:t>
            </w:r>
            <w:proofErr w:type="spellEnd"/>
            <w:proofErr w:type="gramEnd"/>
          </w:p>
        </w:tc>
        <w:tc>
          <w:tcPr>
            <w:tcW w:w="909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Проф. Образов</w:t>
            </w:r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550F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550F38">
              <w:rPr>
                <w:rFonts w:ascii="Times New Roman" w:hAnsi="Times New Roman" w:cs="Times New Roman"/>
                <w:b/>
                <w:i/>
              </w:rPr>
              <w:t>лан</w:t>
            </w:r>
          </w:p>
        </w:tc>
        <w:tc>
          <w:tcPr>
            <w:tcW w:w="993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Профи-ль</w:t>
            </w:r>
            <w:proofErr w:type="gramEnd"/>
          </w:p>
        </w:tc>
        <w:tc>
          <w:tcPr>
            <w:tcW w:w="708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Мо-</w:t>
            </w:r>
            <w:proofErr w:type="spellStart"/>
            <w:r w:rsidRPr="00550F38">
              <w:rPr>
                <w:rFonts w:ascii="Times New Roman" w:hAnsi="Times New Roman" w:cs="Times New Roman"/>
                <w:b/>
                <w:i/>
              </w:rPr>
              <w:t>дель</w:t>
            </w:r>
            <w:proofErr w:type="spellEnd"/>
            <w:proofErr w:type="gramEnd"/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Предметы</w:t>
            </w:r>
          </w:p>
        </w:tc>
        <w:tc>
          <w:tcPr>
            <w:tcW w:w="1296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Дополни-тельное</w:t>
            </w:r>
            <w:proofErr w:type="gramEnd"/>
            <w:r w:rsidRPr="00550F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F38">
              <w:rPr>
                <w:rFonts w:ascii="Times New Roman" w:hAnsi="Times New Roman" w:cs="Times New Roman"/>
                <w:b/>
                <w:i/>
              </w:rPr>
              <w:t>образова-ние</w:t>
            </w:r>
            <w:proofErr w:type="spellEnd"/>
          </w:p>
        </w:tc>
        <w:tc>
          <w:tcPr>
            <w:tcW w:w="1070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Проф. практика</w:t>
            </w:r>
          </w:p>
        </w:tc>
      </w:tr>
      <w:tr w:rsidR="0053497D" w:rsidRPr="00666541" w:rsidTr="00E072FC">
        <w:trPr>
          <w:trHeight w:val="696"/>
        </w:trPr>
        <w:tc>
          <w:tcPr>
            <w:tcW w:w="817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F38">
              <w:rPr>
                <w:rFonts w:ascii="Times New Roman" w:hAnsi="Times New Roman" w:cs="Times New Roman"/>
              </w:rPr>
              <w:t>Профи-</w:t>
            </w:r>
            <w:proofErr w:type="spellStart"/>
            <w:r w:rsidRPr="00550F38">
              <w:rPr>
                <w:rFonts w:ascii="Times New Roman" w:hAnsi="Times New Roman" w:cs="Times New Roman"/>
              </w:rPr>
              <w:t>льные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0F38">
              <w:rPr>
                <w:rFonts w:ascii="Times New Roman" w:hAnsi="Times New Roman" w:cs="Times New Roman"/>
              </w:rPr>
              <w:t>Электив-ные</w:t>
            </w:r>
            <w:proofErr w:type="spellEnd"/>
            <w:proofErr w:type="gramEnd"/>
          </w:p>
        </w:tc>
        <w:tc>
          <w:tcPr>
            <w:tcW w:w="1296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497D" w:rsidRPr="00666541" w:rsidTr="00E072FC">
        <w:trPr>
          <w:trHeight w:val="1725"/>
        </w:trPr>
        <w:tc>
          <w:tcPr>
            <w:tcW w:w="817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Филолог </w:t>
            </w:r>
          </w:p>
        </w:tc>
        <w:tc>
          <w:tcPr>
            <w:tcW w:w="9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F38">
              <w:rPr>
                <w:rFonts w:ascii="Times New Roman" w:hAnsi="Times New Roman"/>
                <w:sz w:val="20"/>
                <w:szCs w:val="20"/>
              </w:rPr>
              <w:t xml:space="preserve">«Художественный анализ текста». 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F38">
              <w:rPr>
                <w:rFonts w:ascii="Times New Roman" w:hAnsi="Times New Roman"/>
                <w:sz w:val="20"/>
                <w:szCs w:val="20"/>
              </w:rPr>
              <w:t xml:space="preserve">«Комбинаторика и теория вероятности». 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/>
                <w:sz w:val="20"/>
                <w:szCs w:val="20"/>
              </w:rPr>
              <w:t>«Сложные вопросы изучения общества».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Курсы по подготовке к ЕГЭ, олимпиады</w:t>
            </w:r>
          </w:p>
        </w:tc>
        <w:tc>
          <w:tcPr>
            <w:tcW w:w="107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Пресс-центр, педагогическая практика</w:t>
            </w:r>
          </w:p>
        </w:tc>
      </w:tr>
      <w:tr w:rsidR="0053497D" w:rsidRPr="00666541" w:rsidTr="00E072FC">
        <w:trPr>
          <w:trHeight w:val="233"/>
        </w:trPr>
        <w:tc>
          <w:tcPr>
            <w:tcW w:w="817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Филолог </w:t>
            </w:r>
          </w:p>
        </w:tc>
        <w:tc>
          <w:tcPr>
            <w:tcW w:w="9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Курсы по подготовке к ЕГЭ, олимпиады, репетиторство</w:t>
            </w:r>
          </w:p>
        </w:tc>
        <w:tc>
          <w:tcPr>
            <w:tcW w:w="107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Пресс-центр, педагогическая  практика</w:t>
            </w:r>
          </w:p>
        </w:tc>
      </w:tr>
      <w:tr w:rsidR="0053497D" w:rsidRPr="00666541" w:rsidTr="00E072FC">
        <w:trPr>
          <w:trHeight w:val="1725"/>
        </w:trPr>
        <w:tc>
          <w:tcPr>
            <w:tcW w:w="817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Филолог </w:t>
            </w:r>
          </w:p>
        </w:tc>
        <w:tc>
          <w:tcPr>
            <w:tcW w:w="9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Олимпиады, курсы по подготовке к ЕГЭ, репетиторство</w:t>
            </w:r>
          </w:p>
        </w:tc>
        <w:tc>
          <w:tcPr>
            <w:tcW w:w="107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Пресс-центр, педагогическая  практика</w:t>
            </w:r>
          </w:p>
        </w:tc>
      </w:tr>
      <w:tr w:rsidR="0053497D" w:rsidRPr="00666541" w:rsidTr="00E072FC">
        <w:trPr>
          <w:trHeight w:val="233"/>
        </w:trPr>
        <w:tc>
          <w:tcPr>
            <w:tcW w:w="817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42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Филолог </w:t>
            </w:r>
          </w:p>
        </w:tc>
        <w:tc>
          <w:tcPr>
            <w:tcW w:w="9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Олимпиады,  курсы по подготовке к ЕГЭ, репетиторство</w:t>
            </w:r>
          </w:p>
        </w:tc>
        <w:tc>
          <w:tcPr>
            <w:tcW w:w="107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Пресс-центр, педагогическая  практика</w:t>
            </w:r>
          </w:p>
        </w:tc>
      </w:tr>
    </w:tbl>
    <w:p w:rsidR="0053497D" w:rsidRPr="00E6410C" w:rsidRDefault="0053497D" w:rsidP="0053497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53497D" w:rsidRPr="00E6410C" w:rsidSect="001E6A32">
          <w:pgSz w:w="11906" w:h="16838"/>
          <w:pgMar w:top="851" w:right="1134" w:bottom="850" w:left="1134" w:header="709" w:footer="709" w:gutter="0"/>
          <w:cols w:space="708"/>
          <w:docGrid w:linePitch="360"/>
        </w:sectPr>
      </w:pPr>
    </w:p>
    <w:p w:rsidR="0053497D" w:rsidRDefault="0053497D" w:rsidP="0053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образовательная программа для учащейся X.X </w:t>
      </w:r>
    </w:p>
    <w:p w:rsidR="0053497D" w:rsidRDefault="0053497D" w:rsidP="0053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7D" w:rsidRDefault="0053497D" w:rsidP="00534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10C">
        <w:rPr>
          <w:rFonts w:ascii="Times New Roman" w:hAnsi="Times New Roman" w:cs="Times New Roman"/>
          <w:b/>
          <w:sz w:val="24"/>
          <w:szCs w:val="24"/>
        </w:rPr>
        <w:t>по модели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6410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расширенная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предметная)</w:t>
      </w:r>
    </w:p>
    <w:p w:rsidR="0053497D" w:rsidRPr="00E6410C" w:rsidRDefault="0053497D" w:rsidP="0053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063" w:tblpY="23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850"/>
        <w:gridCol w:w="1134"/>
        <w:gridCol w:w="709"/>
        <w:gridCol w:w="1276"/>
        <w:gridCol w:w="1559"/>
        <w:gridCol w:w="1417"/>
        <w:gridCol w:w="1276"/>
      </w:tblGrid>
      <w:tr w:rsidR="0053497D" w:rsidTr="00E072FC">
        <w:trPr>
          <w:trHeight w:val="421"/>
        </w:trPr>
        <w:tc>
          <w:tcPr>
            <w:tcW w:w="534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708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По-лу</w:t>
            </w:r>
            <w:proofErr w:type="spellEnd"/>
            <w:proofErr w:type="gramEnd"/>
            <w:r w:rsidRPr="00550F38"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50F38">
              <w:rPr>
                <w:rFonts w:ascii="Times New Roman" w:hAnsi="Times New Roman" w:cs="Times New Roman"/>
                <w:b/>
                <w:i/>
              </w:rPr>
              <w:t>го-дие</w:t>
            </w:r>
            <w:proofErr w:type="spellEnd"/>
          </w:p>
        </w:tc>
        <w:tc>
          <w:tcPr>
            <w:tcW w:w="993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 xml:space="preserve">Сфера </w:t>
            </w:r>
            <w:proofErr w:type="spellStart"/>
            <w:r w:rsidRPr="00550F38">
              <w:rPr>
                <w:rFonts w:ascii="Times New Roman" w:hAnsi="Times New Roman" w:cs="Times New Roman"/>
                <w:b/>
                <w:i/>
              </w:rPr>
              <w:t>деяте-льно-сти</w:t>
            </w:r>
            <w:proofErr w:type="spellEnd"/>
          </w:p>
        </w:tc>
        <w:tc>
          <w:tcPr>
            <w:tcW w:w="850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 xml:space="preserve">Проф. </w:t>
            </w:r>
            <w:proofErr w:type="spellStart"/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обра</w:t>
            </w:r>
            <w:proofErr w:type="spellEnd"/>
            <w:r w:rsidRPr="00550F38">
              <w:rPr>
                <w:rFonts w:ascii="Times New Roman" w:hAnsi="Times New Roman" w:cs="Times New Roman"/>
                <w:b/>
                <w:i/>
              </w:rPr>
              <w:t>-зов</w:t>
            </w:r>
            <w:proofErr w:type="gramEnd"/>
            <w:r w:rsidRPr="00550F38">
              <w:rPr>
                <w:rFonts w:ascii="Times New Roman" w:hAnsi="Times New Roman" w:cs="Times New Roman"/>
                <w:b/>
                <w:i/>
              </w:rPr>
              <w:t>. план</w:t>
            </w:r>
          </w:p>
        </w:tc>
        <w:tc>
          <w:tcPr>
            <w:tcW w:w="1134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Профиль</w:t>
            </w:r>
          </w:p>
        </w:tc>
        <w:tc>
          <w:tcPr>
            <w:tcW w:w="709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Мо-</w:t>
            </w:r>
            <w:proofErr w:type="spellStart"/>
            <w:r w:rsidRPr="00550F38">
              <w:rPr>
                <w:rFonts w:ascii="Times New Roman" w:hAnsi="Times New Roman" w:cs="Times New Roman"/>
                <w:b/>
                <w:i/>
              </w:rPr>
              <w:t>дель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Предметы</w:t>
            </w:r>
          </w:p>
        </w:tc>
        <w:tc>
          <w:tcPr>
            <w:tcW w:w="1417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F38">
              <w:rPr>
                <w:rFonts w:ascii="Times New Roman" w:hAnsi="Times New Roman" w:cs="Times New Roman"/>
                <w:b/>
                <w:i/>
              </w:rPr>
              <w:t>Дополнительное образование</w:t>
            </w:r>
          </w:p>
        </w:tc>
        <w:tc>
          <w:tcPr>
            <w:tcW w:w="1276" w:type="dxa"/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550F38">
              <w:rPr>
                <w:rFonts w:ascii="Times New Roman" w:hAnsi="Times New Roman" w:cs="Times New Roman"/>
                <w:b/>
                <w:i/>
              </w:rPr>
              <w:t>Проф</w:t>
            </w:r>
            <w:proofErr w:type="spellEnd"/>
            <w:proofErr w:type="gramEnd"/>
            <w:r w:rsidRPr="00550F38">
              <w:rPr>
                <w:rFonts w:ascii="Times New Roman" w:hAnsi="Times New Roman" w:cs="Times New Roman"/>
                <w:b/>
                <w:i/>
              </w:rPr>
              <w:t xml:space="preserve"> практика</w:t>
            </w:r>
          </w:p>
        </w:tc>
      </w:tr>
      <w:tr w:rsidR="0053497D" w:rsidTr="00E072FC">
        <w:trPr>
          <w:trHeight w:val="373"/>
        </w:trPr>
        <w:tc>
          <w:tcPr>
            <w:tcW w:w="534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F38"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497D" w:rsidRPr="00550F38" w:rsidRDefault="0053497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F38">
              <w:rPr>
                <w:rFonts w:ascii="Times New Roman" w:hAnsi="Times New Roman" w:cs="Times New Roman"/>
                <w:b/>
              </w:rPr>
              <w:t>Элективные</w:t>
            </w:r>
          </w:p>
        </w:tc>
        <w:tc>
          <w:tcPr>
            <w:tcW w:w="1417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7D" w:rsidTr="00E072FC">
        <w:trPr>
          <w:trHeight w:val="1298"/>
        </w:trPr>
        <w:tc>
          <w:tcPr>
            <w:tcW w:w="534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85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ЯГМА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1134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Естестве-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нно</w:t>
            </w:r>
            <w:proofErr w:type="spellEnd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-научный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Гуманита-рный</w:t>
            </w:r>
            <w:proofErr w:type="spellEnd"/>
            <w:proofErr w:type="gramEnd"/>
          </w:p>
        </w:tc>
        <w:tc>
          <w:tcPr>
            <w:tcW w:w="7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См. индивидуальный учебный план. Модель 2</w:t>
            </w:r>
          </w:p>
        </w:tc>
        <w:tc>
          <w:tcPr>
            <w:tcW w:w="1559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Биология: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«Чем мы лечимся?»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Химия: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«Химия в повседневной жизни человека»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Математика: «</w:t>
            </w:r>
            <w:proofErr w:type="spellStart"/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Комбинато-рика</w:t>
            </w:r>
            <w:proofErr w:type="spellEnd"/>
            <w:proofErr w:type="gramEnd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 и теория вероятности».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Русский язык: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Художествен-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текста».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Обществознание: «Сложные вопросы изучения общества».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Курсы по подготовке к ЕГЭ, олимпиады</w:t>
            </w:r>
          </w:p>
        </w:tc>
        <w:tc>
          <w:tcPr>
            <w:tcW w:w="127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Практика со школьным врачом,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пресс-центр, 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  практика</w:t>
            </w:r>
          </w:p>
        </w:tc>
      </w:tr>
      <w:tr w:rsidR="0053497D" w:rsidTr="00E072FC">
        <w:trPr>
          <w:trHeight w:val="1542"/>
        </w:trPr>
        <w:tc>
          <w:tcPr>
            <w:tcW w:w="534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85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ЯГМА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ЯГПУ</w:t>
            </w:r>
          </w:p>
        </w:tc>
        <w:tc>
          <w:tcPr>
            <w:tcW w:w="1134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Естест-веннонаучный</w:t>
            </w:r>
            <w:proofErr w:type="spellEnd"/>
            <w:proofErr w:type="gramEnd"/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7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Курсы по подготовке к ЕГЭ, олимпиады, 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репетитор-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Практика со школьным врачом,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пресс-центр, 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</w:tr>
      <w:tr w:rsidR="0053497D" w:rsidTr="00E072FC">
        <w:trPr>
          <w:trHeight w:val="1177"/>
        </w:trPr>
        <w:tc>
          <w:tcPr>
            <w:tcW w:w="534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85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ЯГМА</w:t>
            </w:r>
          </w:p>
        </w:tc>
        <w:tc>
          <w:tcPr>
            <w:tcW w:w="1134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Естественнонаучный</w:t>
            </w:r>
          </w:p>
        </w:tc>
        <w:tc>
          <w:tcPr>
            <w:tcW w:w="7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См. индивидуальный учебный план. Модель 2</w:t>
            </w:r>
          </w:p>
        </w:tc>
        <w:tc>
          <w:tcPr>
            <w:tcW w:w="1559" w:type="dxa"/>
            <w:vMerge w:val="restart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Русский язык: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Художествен-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текста».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Обществознание: «Сложные вопросы изучения общества».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Математика: «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Знакомьтесь-параметр</w:t>
            </w:r>
            <w:proofErr w:type="gramEnd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Биология: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«Чем мы лечимся?»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Химия:</w:t>
            </w:r>
          </w:p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«Химия в повседневной жизни человека»</w:t>
            </w:r>
          </w:p>
        </w:tc>
        <w:tc>
          <w:tcPr>
            <w:tcW w:w="1417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Олимпиады, курсы по подготовке к ЕГЭ, 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репетитор-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Практика со школьным врачом</w:t>
            </w:r>
          </w:p>
        </w:tc>
      </w:tr>
      <w:tr w:rsidR="0053497D" w:rsidTr="00E072FC">
        <w:trPr>
          <w:trHeight w:val="233"/>
        </w:trPr>
        <w:tc>
          <w:tcPr>
            <w:tcW w:w="534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3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850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ЯГМА</w:t>
            </w:r>
          </w:p>
        </w:tc>
        <w:tc>
          <w:tcPr>
            <w:tcW w:w="1134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Естественнонаучный</w:t>
            </w:r>
          </w:p>
        </w:tc>
        <w:tc>
          <w:tcPr>
            <w:tcW w:w="709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 xml:space="preserve">Олимпиады,  курсы по подготовке к ЕГЭ, </w:t>
            </w:r>
            <w:proofErr w:type="gram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репетитор-</w:t>
            </w:r>
            <w:proofErr w:type="spellStart"/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</w:tcPr>
          <w:p w:rsidR="0053497D" w:rsidRPr="00550F38" w:rsidRDefault="0053497D" w:rsidP="00E07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F38">
              <w:rPr>
                <w:rFonts w:ascii="Times New Roman" w:hAnsi="Times New Roman" w:cs="Times New Roman"/>
                <w:sz w:val="20"/>
                <w:szCs w:val="20"/>
              </w:rPr>
              <w:t>Практика со школьным врачом</w:t>
            </w:r>
          </w:p>
        </w:tc>
      </w:tr>
    </w:tbl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7D"/>
    <w:rsid w:val="000015D1"/>
    <w:rsid w:val="00014252"/>
    <w:rsid w:val="00080FC9"/>
    <w:rsid w:val="000A2D97"/>
    <w:rsid w:val="000B7E88"/>
    <w:rsid w:val="000D66A7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7F58"/>
    <w:rsid w:val="002C332C"/>
    <w:rsid w:val="002F250D"/>
    <w:rsid w:val="002F5B89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17AB2"/>
    <w:rsid w:val="0053497D"/>
    <w:rsid w:val="005A0A38"/>
    <w:rsid w:val="005A57B3"/>
    <w:rsid w:val="005C0C52"/>
    <w:rsid w:val="005E1C8F"/>
    <w:rsid w:val="005F0B6E"/>
    <w:rsid w:val="00621F03"/>
    <w:rsid w:val="006272CF"/>
    <w:rsid w:val="00651784"/>
    <w:rsid w:val="00657FA9"/>
    <w:rsid w:val="006805FB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813F5"/>
    <w:rsid w:val="0088192F"/>
    <w:rsid w:val="008D4F52"/>
    <w:rsid w:val="008E39D4"/>
    <w:rsid w:val="008E737E"/>
    <w:rsid w:val="008F6A70"/>
    <w:rsid w:val="009464EC"/>
    <w:rsid w:val="009D67C0"/>
    <w:rsid w:val="00A0559B"/>
    <w:rsid w:val="00A104C9"/>
    <w:rsid w:val="00AC3B66"/>
    <w:rsid w:val="00AE2C9A"/>
    <w:rsid w:val="00B01AD3"/>
    <w:rsid w:val="00B4432D"/>
    <w:rsid w:val="00B44AA8"/>
    <w:rsid w:val="00BB48BA"/>
    <w:rsid w:val="00BC1783"/>
    <w:rsid w:val="00BF6207"/>
    <w:rsid w:val="00C530D5"/>
    <w:rsid w:val="00CB5424"/>
    <w:rsid w:val="00CC6BAC"/>
    <w:rsid w:val="00CD36F1"/>
    <w:rsid w:val="00CF6695"/>
    <w:rsid w:val="00D30461"/>
    <w:rsid w:val="00D417FA"/>
    <w:rsid w:val="00D449DB"/>
    <w:rsid w:val="00D71EDA"/>
    <w:rsid w:val="00D916BE"/>
    <w:rsid w:val="00D952E2"/>
    <w:rsid w:val="00DA257E"/>
    <w:rsid w:val="00DB3574"/>
    <w:rsid w:val="00DC4726"/>
    <w:rsid w:val="00DD03DF"/>
    <w:rsid w:val="00DD7221"/>
    <w:rsid w:val="00E3751F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3303C"/>
    <w:rsid w:val="00F5684E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7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7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2015-07-16T20:21:00Z</dcterms:created>
  <dcterms:modified xsi:type="dcterms:W3CDTF">2015-07-16T20:22:00Z</dcterms:modified>
</cp:coreProperties>
</file>