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9"/>
        <w:gridCol w:w="1581"/>
        <w:gridCol w:w="3033"/>
        <w:gridCol w:w="2572"/>
        <w:gridCol w:w="3115"/>
        <w:gridCol w:w="90"/>
        <w:gridCol w:w="2006"/>
      </w:tblGrid>
      <w:tr w:rsidR="00BA091E">
        <w:tc>
          <w:tcPr>
            <w:tcW w:w="13485" w:type="dxa"/>
            <w:gridSpan w:val="7"/>
          </w:tcPr>
          <w:p w:rsidR="00BA091E" w:rsidRDefault="00B513FA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 xml:space="preserve">Русский язык </w:t>
            </w:r>
          </w:p>
          <w:p w:rsidR="00BA091E" w:rsidRDefault="00B513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proofErr w:type="gramStart"/>
            <w:r>
              <w:rPr>
                <w:b/>
                <w:sz w:val="28"/>
              </w:rPr>
              <w:t xml:space="preserve"> Б</w:t>
            </w:r>
            <w:proofErr w:type="gramEnd"/>
            <w:r>
              <w:rPr>
                <w:b/>
                <w:sz w:val="28"/>
              </w:rPr>
              <w:t xml:space="preserve"> класс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164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Номер урока по основному расписанию</w:t>
            </w:r>
          </w:p>
        </w:tc>
        <w:tc>
          <w:tcPr>
            <w:tcW w:w="355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255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Платформы, ссылки, связь с учащимися</w:t>
            </w:r>
          </w:p>
        </w:tc>
        <w:tc>
          <w:tcPr>
            <w:tcW w:w="2310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Классная работа</w:t>
            </w:r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Домашняя работа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164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Условное наклонение</w:t>
            </w:r>
          </w:p>
        </w:tc>
        <w:tc>
          <w:tcPr>
            <w:tcW w:w="2550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sz w:val="24"/>
                <w:lang w:val="en-US"/>
              </w:rPr>
              <w:t xml:space="preserve"> </w:t>
            </w:r>
            <w:hyperlink r:id="rId5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310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стр.117 выучить правило</w:t>
            </w:r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упр.545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164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Условное наклонение</w:t>
            </w:r>
          </w:p>
        </w:tc>
        <w:tc>
          <w:tcPr>
            <w:tcW w:w="2550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sz w:val="24"/>
                <w:lang w:val="en-US"/>
              </w:rPr>
              <w:t xml:space="preserve"> </w:t>
            </w:r>
            <w:hyperlink r:id="rId6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310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стр.118 выучить правило</w:t>
            </w:r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упр.546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164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Повелительное наклонение.</w:t>
            </w:r>
          </w:p>
        </w:tc>
        <w:tc>
          <w:tcPr>
            <w:tcW w:w="2550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fldChar w:fldCharType="begin"/>
            </w:r>
            <w:r w:rsidRPr="00B513FA">
              <w:rPr>
                <w:sz w:val="24"/>
                <w:lang w:val="en-US"/>
              </w:rPr>
              <w:instrText xml:space="preserve"> HYPERLINK "http://www.dnevnik76.ru,</w:instrText>
            </w:r>
            <w:r>
              <w:rPr>
                <w:sz w:val="24"/>
              </w:rPr>
              <w:instrText>Эл</w:instrText>
            </w:r>
            <w:r w:rsidRPr="00B513FA">
              <w:rPr>
                <w:sz w:val="24"/>
                <w:lang w:val="en-US"/>
              </w:rPr>
              <w:instrText xml:space="preserve">" </w:instrText>
            </w:r>
            <w:r>
              <w:rPr>
                <w:sz w:val="24"/>
              </w:rP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rPr>
                <w:sz w:val="24"/>
              </w:rP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310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стр.119 выучить правило</w:t>
            </w:r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упр.549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164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2550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fldChar w:fldCharType="begin"/>
            </w:r>
            <w:r w:rsidRPr="00B513FA">
              <w:rPr>
                <w:sz w:val="24"/>
                <w:lang w:val="en-US"/>
              </w:rPr>
              <w:instrText xml:space="preserve"> HYPERLINK "http://www.dnevnik76.ru,</w:instrText>
            </w:r>
            <w:r>
              <w:rPr>
                <w:sz w:val="24"/>
              </w:rPr>
              <w:instrText>Эл</w:instrText>
            </w:r>
            <w:r w:rsidRPr="00B513FA">
              <w:rPr>
                <w:sz w:val="24"/>
                <w:lang w:val="en-US"/>
              </w:rPr>
              <w:instrText xml:space="preserve">" </w:instrText>
            </w:r>
            <w:r>
              <w:rPr>
                <w:sz w:val="24"/>
              </w:rP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rPr>
                <w:sz w:val="24"/>
              </w:rP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310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стр.124 выучить правило</w:t>
            </w:r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упр.552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164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Суффиксы глаголов повелительного наклонения</w:t>
            </w:r>
          </w:p>
        </w:tc>
        <w:tc>
          <w:tcPr>
            <w:tcW w:w="2550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fldChar w:fldCharType="begin"/>
            </w:r>
            <w:r w:rsidRPr="00B513FA">
              <w:rPr>
                <w:sz w:val="24"/>
                <w:lang w:val="en-US"/>
              </w:rPr>
              <w:instrText xml:space="preserve"> HYPERLINK "http://www.dnevnik76.ru,</w:instrText>
            </w:r>
            <w:r>
              <w:rPr>
                <w:sz w:val="24"/>
              </w:rPr>
              <w:instrText>Эл</w:instrText>
            </w:r>
            <w:r w:rsidRPr="00B513FA">
              <w:rPr>
                <w:sz w:val="24"/>
                <w:lang w:val="en-US"/>
              </w:rPr>
              <w:instrText xml:space="preserve">" </w:instrText>
            </w:r>
            <w:r>
              <w:rPr>
                <w:sz w:val="24"/>
              </w:rP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rPr>
                <w:sz w:val="24"/>
              </w:rP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310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стр.126. выучить правило</w:t>
            </w:r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упр.556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64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Р.Р. Сочинение-рассказ по сюжетным картинкам</w:t>
            </w:r>
          </w:p>
        </w:tc>
        <w:tc>
          <w:tcPr>
            <w:tcW w:w="2550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fldChar w:fldCharType="begin"/>
            </w:r>
            <w:r w:rsidRPr="00B513FA">
              <w:rPr>
                <w:sz w:val="24"/>
                <w:lang w:val="en-US"/>
              </w:rPr>
              <w:instrText xml:space="preserve"> HYPERLINK "http://www.dnevnik</w:instrText>
            </w:r>
            <w:r w:rsidRPr="00B513FA">
              <w:rPr>
                <w:sz w:val="24"/>
                <w:lang w:val="en-US"/>
              </w:rPr>
              <w:instrText>76.ru,</w:instrText>
            </w:r>
            <w:r>
              <w:rPr>
                <w:sz w:val="24"/>
              </w:rPr>
              <w:instrText>Эл</w:instrText>
            </w:r>
            <w:r w:rsidRPr="00B513FA">
              <w:rPr>
                <w:sz w:val="24"/>
                <w:lang w:val="en-US"/>
              </w:rPr>
              <w:instrText xml:space="preserve">" </w:instrText>
            </w:r>
            <w:r>
              <w:rPr>
                <w:sz w:val="24"/>
              </w:rP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rPr>
                <w:sz w:val="24"/>
              </w:rP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lastRenderedPageBreak/>
              <w:t>Почта</w:t>
            </w:r>
          </w:p>
        </w:tc>
        <w:tc>
          <w:tcPr>
            <w:tcW w:w="2310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упр561</w:t>
            </w:r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 xml:space="preserve">написать сочинение по </w:t>
            </w:r>
            <w:r>
              <w:rPr>
                <w:sz w:val="24"/>
              </w:rPr>
              <w:lastRenderedPageBreak/>
              <w:t>упр.556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13.05</w:t>
            </w:r>
          </w:p>
        </w:tc>
        <w:tc>
          <w:tcPr>
            <w:tcW w:w="164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5" w:type="dxa"/>
          </w:tcPr>
          <w:p w:rsidR="00BA091E" w:rsidRDefault="00B513FA">
            <w:pPr>
              <w:widowControl w:val="0"/>
              <w:spacing w:after="0"/>
              <w:rPr>
                <w:sz w:val="24"/>
              </w:rPr>
            </w:pPr>
            <w:r>
              <w:rPr>
                <w:sz w:val="24"/>
              </w:rPr>
              <w:t>Употребление наклонений глагола</w:t>
            </w:r>
          </w:p>
          <w:p w:rsidR="00BA091E" w:rsidRDefault="00B513FA">
            <w:pPr>
              <w:widowControl w:val="0"/>
              <w:spacing w:after="0"/>
              <w:rPr>
                <w:b/>
                <w:color w:val="17365D"/>
                <w:sz w:val="24"/>
              </w:rPr>
            </w:pPr>
            <w:r>
              <w:rPr>
                <w:b/>
                <w:color w:val="17365D"/>
                <w:sz w:val="24"/>
              </w:rPr>
              <w:t xml:space="preserve">  </w:t>
            </w:r>
          </w:p>
          <w:p w:rsidR="00BA091E" w:rsidRDefault="00BA091E">
            <w:pPr>
              <w:rPr>
                <w:sz w:val="24"/>
              </w:rPr>
            </w:pPr>
          </w:p>
        </w:tc>
        <w:tc>
          <w:tcPr>
            <w:tcW w:w="2550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fldChar w:fldCharType="begin"/>
            </w:r>
            <w:r w:rsidRPr="00B513FA">
              <w:rPr>
                <w:sz w:val="24"/>
                <w:lang w:val="en-US"/>
              </w:rPr>
              <w:instrText xml:space="preserve"> HYPERLINK "http://www.dnevnik76.ru,</w:instrText>
            </w:r>
            <w:r>
              <w:rPr>
                <w:sz w:val="24"/>
              </w:rPr>
              <w:instrText>Эл</w:instrText>
            </w:r>
            <w:r w:rsidRPr="00B513FA">
              <w:rPr>
                <w:sz w:val="24"/>
                <w:lang w:val="en-US"/>
              </w:rPr>
              <w:instrText xml:space="preserve">" </w:instrText>
            </w:r>
            <w:r>
              <w:rPr>
                <w:sz w:val="24"/>
              </w:rP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rPr>
                <w:sz w:val="24"/>
              </w:rP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310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упр.562</w:t>
            </w:r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упр.564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164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Безличные глаголы</w:t>
            </w:r>
          </w:p>
        </w:tc>
        <w:tc>
          <w:tcPr>
            <w:tcW w:w="2550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fldChar w:fldCharType="begin"/>
            </w:r>
            <w:r w:rsidRPr="00B513FA">
              <w:rPr>
                <w:sz w:val="24"/>
                <w:lang w:val="en-US"/>
              </w:rPr>
              <w:instrText xml:space="preserve"> HYPERLINK "http://www.dnevnik76.ru,</w:instrText>
            </w:r>
            <w:r>
              <w:rPr>
                <w:sz w:val="24"/>
              </w:rPr>
              <w:instrText>Эл</w:instrText>
            </w:r>
            <w:r w:rsidRPr="00B513FA">
              <w:rPr>
                <w:sz w:val="24"/>
                <w:lang w:val="en-US"/>
              </w:rPr>
              <w:instrText xml:space="preserve">" </w:instrText>
            </w:r>
            <w:r>
              <w:rPr>
                <w:sz w:val="24"/>
              </w:rP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rPr>
                <w:sz w:val="24"/>
              </w:rP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310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 xml:space="preserve"> выучить правило стр.131</w:t>
            </w:r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упр.569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164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Безличные глаголы в текстах художественной литературы</w:t>
            </w:r>
          </w:p>
        </w:tc>
        <w:tc>
          <w:tcPr>
            <w:tcW w:w="2550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fldChar w:fldCharType="begin"/>
            </w:r>
            <w:r w:rsidRPr="00B513FA">
              <w:rPr>
                <w:sz w:val="24"/>
                <w:lang w:val="en-US"/>
              </w:rPr>
              <w:instrText xml:space="preserve"> HYPERLINK "http://www.dnevnik76.ru,</w:instrText>
            </w:r>
            <w:r>
              <w:rPr>
                <w:sz w:val="24"/>
              </w:rPr>
              <w:instrText>Эл</w:instrText>
            </w:r>
            <w:r w:rsidRPr="00B513FA">
              <w:rPr>
                <w:sz w:val="24"/>
                <w:lang w:val="en-US"/>
              </w:rPr>
              <w:instrText xml:space="preserve">" </w:instrText>
            </w:r>
            <w:r>
              <w:rPr>
                <w:sz w:val="24"/>
              </w:rP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rPr>
                <w:sz w:val="24"/>
              </w:rP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310" w:type="dxa"/>
            <w:gridSpan w:val="2"/>
          </w:tcPr>
          <w:p w:rsidR="00BA091E" w:rsidRDefault="00BA091E">
            <w:pPr>
              <w:rPr>
                <w:sz w:val="24"/>
              </w:rPr>
            </w:pPr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упр.575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64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Морфологический разбор глагола</w:t>
            </w:r>
          </w:p>
        </w:tc>
        <w:tc>
          <w:tcPr>
            <w:tcW w:w="2550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fldChar w:fldCharType="begin"/>
            </w:r>
            <w:r w:rsidRPr="00B513FA">
              <w:rPr>
                <w:sz w:val="24"/>
                <w:lang w:val="en-US"/>
              </w:rPr>
              <w:instrText xml:space="preserve"> HYPERLINK "http://www.dnevnik76.ru,</w:instrText>
            </w:r>
            <w:r>
              <w:rPr>
                <w:sz w:val="24"/>
              </w:rPr>
              <w:instrText>Эл</w:instrText>
            </w:r>
            <w:r w:rsidRPr="00B513FA">
              <w:rPr>
                <w:sz w:val="24"/>
                <w:lang w:val="en-US"/>
              </w:rPr>
              <w:instrText xml:space="preserve">" </w:instrText>
            </w:r>
            <w:r>
              <w:rPr>
                <w:sz w:val="24"/>
              </w:rP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rPr>
                <w:sz w:val="24"/>
              </w:rP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310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составить памятку " Морфологический разбор глагола"</w:t>
            </w:r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упр.576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164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5" w:type="dxa"/>
          </w:tcPr>
          <w:p w:rsidR="00BA091E" w:rsidRDefault="00B513F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Р.Р.Рассказ</w:t>
            </w:r>
            <w:proofErr w:type="spellEnd"/>
            <w:r>
              <w:rPr>
                <w:sz w:val="24"/>
              </w:rPr>
              <w:t xml:space="preserve"> на основе </w:t>
            </w:r>
            <w:proofErr w:type="gramStart"/>
            <w:r>
              <w:rPr>
                <w:sz w:val="24"/>
              </w:rPr>
              <w:t>услышанного</w:t>
            </w:r>
            <w:proofErr w:type="gramEnd"/>
          </w:p>
        </w:tc>
        <w:tc>
          <w:tcPr>
            <w:tcW w:w="2550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fldChar w:fldCharType="begin"/>
            </w:r>
            <w:r w:rsidRPr="00B513FA">
              <w:rPr>
                <w:sz w:val="24"/>
                <w:lang w:val="en-US"/>
              </w:rPr>
              <w:instrText xml:space="preserve"> HYPERLINK "http://www.dnevnik76.ru,</w:instrText>
            </w:r>
            <w:r>
              <w:rPr>
                <w:sz w:val="24"/>
              </w:rPr>
              <w:instrText>Эл</w:instrText>
            </w:r>
            <w:r w:rsidRPr="00B513FA">
              <w:rPr>
                <w:sz w:val="24"/>
                <w:lang w:val="en-US"/>
              </w:rPr>
              <w:instrText xml:space="preserve">" </w:instrText>
            </w:r>
            <w:r>
              <w:rPr>
                <w:sz w:val="24"/>
              </w:rP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rPr>
                <w:sz w:val="24"/>
              </w:rP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310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повторить схему рассказа</w:t>
            </w:r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упр.577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64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5" w:type="dxa"/>
          </w:tcPr>
          <w:p w:rsidR="00BA091E" w:rsidRDefault="00B513F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Р.Рассказ</w:t>
            </w:r>
            <w:proofErr w:type="spellEnd"/>
            <w:r>
              <w:rPr>
                <w:sz w:val="24"/>
              </w:rPr>
              <w:t xml:space="preserve"> на основе </w:t>
            </w:r>
            <w:proofErr w:type="gramStart"/>
            <w:r>
              <w:rPr>
                <w:sz w:val="24"/>
              </w:rPr>
              <w:t>услышанного</w:t>
            </w:r>
            <w:proofErr w:type="gramEnd"/>
          </w:p>
        </w:tc>
        <w:tc>
          <w:tcPr>
            <w:tcW w:w="2550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fldChar w:fldCharType="begin"/>
            </w:r>
            <w:r w:rsidRPr="00B513FA">
              <w:rPr>
                <w:sz w:val="24"/>
                <w:lang w:val="en-US"/>
              </w:rPr>
              <w:instrText xml:space="preserve"> HYPERLINK "http://www.dnevnik76.ru,</w:instrText>
            </w:r>
            <w:r>
              <w:rPr>
                <w:sz w:val="24"/>
              </w:rPr>
              <w:instrText>Эл</w:instrText>
            </w:r>
            <w:r w:rsidRPr="00B513FA">
              <w:rPr>
                <w:sz w:val="24"/>
                <w:lang w:val="en-US"/>
              </w:rPr>
              <w:instrText xml:space="preserve">" </w:instrText>
            </w:r>
            <w:r>
              <w:rPr>
                <w:sz w:val="24"/>
              </w:rP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rPr>
                <w:sz w:val="24"/>
              </w:rP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310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 xml:space="preserve">устно составить рассказ об </w:t>
            </w:r>
            <w:proofErr w:type="gramStart"/>
            <w:r>
              <w:rPr>
                <w:sz w:val="24"/>
              </w:rPr>
              <w:t>услышан</w:t>
            </w:r>
            <w:r>
              <w:rPr>
                <w:sz w:val="24"/>
              </w:rPr>
              <w:t>ном</w:t>
            </w:r>
            <w:proofErr w:type="gramEnd"/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упр.578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164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Правописание гласных в суффиксах глаголов</w:t>
            </w:r>
          </w:p>
        </w:tc>
        <w:tc>
          <w:tcPr>
            <w:tcW w:w="2550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fldChar w:fldCharType="begin"/>
            </w:r>
            <w:r w:rsidRPr="00B513FA">
              <w:rPr>
                <w:sz w:val="24"/>
                <w:lang w:val="en-US"/>
              </w:rPr>
              <w:instrText xml:space="preserve"> HYPERLINK "http://www.dnevnik76.ru,</w:instrText>
            </w:r>
            <w:r>
              <w:rPr>
                <w:sz w:val="24"/>
              </w:rPr>
              <w:instrText>Эл</w:instrText>
            </w:r>
            <w:r w:rsidRPr="00B513FA">
              <w:rPr>
                <w:sz w:val="24"/>
                <w:lang w:val="en-US"/>
              </w:rPr>
              <w:instrText xml:space="preserve">" </w:instrText>
            </w:r>
            <w:r>
              <w:rPr>
                <w:sz w:val="24"/>
              </w:rP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rPr>
                <w:sz w:val="24"/>
              </w:rP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310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 xml:space="preserve">выучить правило </w:t>
            </w: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 xml:space="preserve"> 136</w:t>
            </w:r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упр.580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164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 xml:space="preserve">Правописание гласных в  </w:t>
            </w:r>
            <w:r>
              <w:rPr>
                <w:sz w:val="24"/>
              </w:rPr>
              <w:lastRenderedPageBreak/>
              <w:t>глагольных суффиксах</w:t>
            </w:r>
          </w:p>
        </w:tc>
        <w:tc>
          <w:tcPr>
            <w:tcW w:w="2550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lastRenderedPageBreak/>
              <w:t>Viber ,</w:t>
            </w:r>
            <w:proofErr w:type="gramEnd"/>
            <w:r w:rsidRPr="00B513F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fldChar w:fldCharType="begin"/>
            </w:r>
            <w:r w:rsidRPr="00B513FA">
              <w:rPr>
                <w:sz w:val="24"/>
                <w:lang w:val="en-US"/>
              </w:rPr>
              <w:instrText xml:space="preserve"> HYPERLINK "http://www.dnevnik76.ru,</w:instrText>
            </w:r>
            <w:r>
              <w:rPr>
                <w:sz w:val="24"/>
              </w:rPr>
              <w:instrText>Эл</w:instrText>
            </w:r>
            <w:r w:rsidRPr="00B513FA">
              <w:rPr>
                <w:sz w:val="24"/>
                <w:lang w:val="en-US"/>
              </w:rPr>
              <w:instrText xml:space="preserve">" </w:instrText>
            </w:r>
            <w:r>
              <w:rPr>
                <w:sz w:val="24"/>
              </w:rP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rPr>
                <w:sz w:val="24"/>
              </w:rP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lastRenderedPageBreak/>
              <w:t>Почта</w:t>
            </w:r>
          </w:p>
        </w:tc>
        <w:tc>
          <w:tcPr>
            <w:tcW w:w="2310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упр.582</w:t>
            </w:r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упр.583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21.05</w:t>
            </w:r>
          </w:p>
        </w:tc>
        <w:tc>
          <w:tcPr>
            <w:tcW w:w="164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5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 xml:space="preserve">Правописание гласных в глагольных  суффиксах </w:t>
            </w:r>
          </w:p>
        </w:tc>
        <w:tc>
          <w:tcPr>
            <w:tcW w:w="2550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fldChar w:fldCharType="begin"/>
            </w:r>
            <w:r w:rsidRPr="00B513FA">
              <w:rPr>
                <w:sz w:val="24"/>
                <w:lang w:val="en-US"/>
              </w:rPr>
              <w:instrText xml:space="preserve"> HYPERLINK "http://www.dnevnik76.ru,</w:instrText>
            </w:r>
            <w:r>
              <w:rPr>
                <w:sz w:val="24"/>
              </w:rPr>
              <w:instrText>Эл</w:instrText>
            </w:r>
            <w:r w:rsidRPr="00B513FA">
              <w:rPr>
                <w:sz w:val="24"/>
                <w:lang w:val="en-US"/>
              </w:rPr>
              <w:instrText xml:space="preserve">" </w:instrText>
            </w:r>
            <w:r>
              <w:rPr>
                <w:sz w:val="24"/>
              </w:rP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rPr>
                <w:sz w:val="24"/>
              </w:rP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310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повторить правила по теме " Глагол"</w:t>
            </w:r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пр.584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t>22.05</w:t>
            </w:r>
          </w:p>
        </w:tc>
        <w:tc>
          <w:tcPr>
            <w:tcW w:w="1648" w:type="dxa"/>
          </w:tcPr>
          <w:p w:rsidR="00BA091E" w:rsidRDefault="00B513FA">
            <w:r>
              <w:t>1</w:t>
            </w:r>
          </w:p>
        </w:tc>
        <w:tc>
          <w:tcPr>
            <w:tcW w:w="3555" w:type="dxa"/>
          </w:tcPr>
          <w:p w:rsidR="00BA091E" w:rsidRDefault="00B513FA">
            <w:r>
              <w:t>Повторение изученного по теме «Глагол»</w:t>
            </w:r>
          </w:p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310" w:type="dxa"/>
            <w:gridSpan w:val="2"/>
          </w:tcPr>
          <w:p w:rsidR="00BA091E" w:rsidRDefault="00B513F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138 вопросы и задания</w:t>
            </w:r>
          </w:p>
        </w:tc>
        <w:tc>
          <w:tcPr>
            <w:tcW w:w="2175" w:type="dxa"/>
          </w:tcPr>
          <w:p w:rsidR="00BA091E" w:rsidRDefault="00B513FA">
            <w:r>
              <w:t>упр.589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t>22.05</w:t>
            </w:r>
          </w:p>
        </w:tc>
        <w:tc>
          <w:tcPr>
            <w:tcW w:w="1648" w:type="dxa"/>
          </w:tcPr>
          <w:p w:rsidR="00BA091E" w:rsidRDefault="00B513FA">
            <w:r>
              <w:t>2</w:t>
            </w:r>
          </w:p>
        </w:tc>
        <w:tc>
          <w:tcPr>
            <w:tcW w:w="3555" w:type="dxa"/>
          </w:tcPr>
          <w:p w:rsidR="00BA091E" w:rsidRDefault="00B513FA">
            <w:r>
              <w:t>Комплексный анализ текста. Тестовая работа по теме  «Глагол»</w:t>
            </w:r>
          </w:p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310" w:type="dxa"/>
            <w:gridSpan w:val="2"/>
          </w:tcPr>
          <w:p w:rsidR="00BA091E" w:rsidRDefault="00B513FA">
            <w:r>
              <w:t>https://infourok.ru/kompleksniy-analiz-teksta-po-teme-glagol-klass-773047.html</w:t>
            </w:r>
          </w:p>
        </w:tc>
        <w:tc>
          <w:tcPr>
            <w:tcW w:w="2175" w:type="dxa"/>
          </w:tcPr>
          <w:p w:rsidR="00BA091E" w:rsidRDefault="00B513FA">
            <w:r>
              <w:t>-</w:t>
            </w:r>
          </w:p>
        </w:tc>
      </w:tr>
      <w:tr w:rsidR="00BA091E">
        <w:tc>
          <w:tcPr>
            <w:tcW w:w="13485" w:type="dxa"/>
            <w:gridSpan w:val="7"/>
          </w:tcPr>
          <w:p w:rsidR="00BA091E" w:rsidRDefault="00B513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Литература</w:t>
            </w:r>
          </w:p>
          <w:p w:rsidR="00BA091E" w:rsidRDefault="00B513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proofErr w:type="gramStart"/>
            <w:r>
              <w:rPr>
                <w:b/>
                <w:sz w:val="28"/>
              </w:rPr>
              <w:t xml:space="preserve"> Б</w:t>
            </w:r>
            <w:proofErr w:type="gramEnd"/>
            <w:r>
              <w:rPr>
                <w:b/>
                <w:sz w:val="28"/>
              </w:rPr>
              <w:t xml:space="preserve"> класс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t>Дата</w:t>
            </w:r>
          </w:p>
        </w:tc>
        <w:tc>
          <w:tcPr>
            <w:tcW w:w="1648" w:type="dxa"/>
          </w:tcPr>
          <w:p w:rsidR="00BA091E" w:rsidRDefault="00B513FA">
            <w:r>
              <w:t>Номер урока по основному расписанию</w:t>
            </w:r>
          </w:p>
        </w:tc>
        <w:tc>
          <w:tcPr>
            <w:tcW w:w="3555" w:type="dxa"/>
          </w:tcPr>
          <w:p w:rsidR="00BA091E" w:rsidRDefault="00B513FA">
            <w:r>
              <w:t>Тема урока</w:t>
            </w:r>
          </w:p>
        </w:tc>
        <w:tc>
          <w:tcPr>
            <w:tcW w:w="2550" w:type="dxa"/>
          </w:tcPr>
          <w:p w:rsidR="00BA091E" w:rsidRDefault="00B513FA">
            <w:r>
              <w:t xml:space="preserve">Платформы, ссылки, связь с </w:t>
            </w:r>
            <w:r>
              <w:t>учащимися.</w:t>
            </w:r>
          </w:p>
        </w:tc>
        <w:tc>
          <w:tcPr>
            <w:tcW w:w="2218" w:type="dxa"/>
          </w:tcPr>
          <w:p w:rsidR="00BA091E" w:rsidRDefault="00B513FA">
            <w:r>
              <w:t>Классная работа</w:t>
            </w:r>
          </w:p>
        </w:tc>
        <w:tc>
          <w:tcPr>
            <w:tcW w:w="2265" w:type="dxa"/>
            <w:gridSpan w:val="2"/>
          </w:tcPr>
          <w:p w:rsidR="00BA091E" w:rsidRDefault="00B513FA">
            <w:r>
              <w:t>Домашняя работа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t>06.05</w:t>
            </w:r>
          </w:p>
        </w:tc>
        <w:tc>
          <w:tcPr>
            <w:tcW w:w="1648" w:type="dxa"/>
          </w:tcPr>
          <w:p w:rsidR="00BA091E" w:rsidRDefault="00B513FA">
            <w:r>
              <w:t>4</w:t>
            </w:r>
          </w:p>
        </w:tc>
        <w:tc>
          <w:tcPr>
            <w:tcW w:w="3555" w:type="dxa"/>
          </w:tcPr>
          <w:p w:rsidR="00BA091E" w:rsidRDefault="00B513FA">
            <w:pPr>
              <w:tabs>
                <w:tab w:val="left" w:pos="426"/>
              </w:tabs>
              <w:jc w:val="both"/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Г.Тукай</w:t>
            </w:r>
            <w:proofErr w:type="spellEnd"/>
            <w:r>
              <w:rPr>
                <w:sz w:val="24"/>
              </w:rPr>
              <w:t xml:space="preserve"> «Родная деревня», «Книга</w:t>
            </w:r>
          </w:p>
          <w:p w:rsidR="00BA091E" w:rsidRDefault="00BA091E"/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1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чтение и анализ произведений</w:t>
            </w:r>
          </w:p>
        </w:tc>
        <w:tc>
          <w:tcPr>
            <w:tcW w:w="2265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Стр. 172 – 175 выразительно читать, отв. на вопросы стр. 175,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t>07.05</w:t>
            </w:r>
          </w:p>
        </w:tc>
        <w:tc>
          <w:tcPr>
            <w:tcW w:w="1648" w:type="dxa"/>
          </w:tcPr>
          <w:p w:rsidR="00BA091E" w:rsidRDefault="00B513FA">
            <w:r>
              <w:t>5</w:t>
            </w:r>
          </w:p>
        </w:tc>
        <w:tc>
          <w:tcPr>
            <w:tcW w:w="355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К. Кулиев «Когда на меня навалилась беда...», «Каким бы ни был малым мой народ..."</w:t>
            </w:r>
          </w:p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1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 xml:space="preserve">Сочинение-рассуждение </w:t>
            </w:r>
          </w:p>
        </w:tc>
        <w:tc>
          <w:tcPr>
            <w:tcW w:w="2265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Выразительное чтение стихотворения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lastRenderedPageBreak/>
              <w:t>12.05</w:t>
            </w:r>
          </w:p>
        </w:tc>
        <w:tc>
          <w:tcPr>
            <w:tcW w:w="1648" w:type="dxa"/>
          </w:tcPr>
          <w:p w:rsidR="00BA091E" w:rsidRDefault="00B513FA">
            <w:r>
              <w:t>6</w:t>
            </w:r>
          </w:p>
        </w:tc>
        <w:tc>
          <w:tcPr>
            <w:tcW w:w="3555" w:type="dxa"/>
          </w:tcPr>
          <w:p w:rsidR="00BA091E" w:rsidRDefault="00B513FA">
            <w:r>
              <w:t xml:space="preserve">Мифы  Древней Греции. </w:t>
            </w:r>
            <w:proofErr w:type="spellStart"/>
            <w:r>
              <w:t>ВВодный</w:t>
            </w:r>
            <w:proofErr w:type="spellEnd"/>
            <w:r>
              <w:t xml:space="preserve"> урок.</w:t>
            </w:r>
          </w:p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18" w:type="dxa"/>
          </w:tcPr>
          <w:p w:rsidR="00BA091E" w:rsidRDefault="00B513FA">
            <w:r>
              <w:t>стр.176-177 ответить на вопросы</w:t>
            </w:r>
          </w:p>
        </w:tc>
        <w:tc>
          <w:tcPr>
            <w:tcW w:w="2265" w:type="dxa"/>
            <w:gridSpan w:val="2"/>
          </w:tcPr>
          <w:p w:rsidR="00BA091E" w:rsidRDefault="00B513F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Пересказ мифа о Геракле (по вариантам</w:t>
            </w:r>
            <w:proofErr w:type="gramEnd"/>
          </w:p>
        </w:tc>
      </w:tr>
      <w:tr w:rsidR="00BA091E">
        <w:tc>
          <w:tcPr>
            <w:tcW w:w="1305" w:type="dxa"/>
          </w:tcPr>
          <w:p w:rsidR="00BA091E" w:rsidRDefault="00B513FA">
            <w:r>
              <w:t>13.05</w:t>
            </w:r>
          </w:p>
        </w:tc>
        <w:tc>
          <w:tcPr>
            <w:tcW w:w="1648" w:type="dxa"/>
          </w:tcPr>
          <w:p w:rsidR="00BA091E" w:rsidRDefault="00B513FA">
            <w:r>
              <w:t>4</w:t>
            </w:r>
          </w:p>
        </w:tc>
        <w:tc>
          <w:tcPr>
            <w:tcW w:w="3555" w:type="dxa"/>
          </w:tcPr>
          <w:p w:rsidR="00BA091E" w:rsidRDefault="00B513FA">
            <w:r>
              <w:t>Подвиги Геракла</w:t>
            </w:r>
          </w:p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>"</w:instrText>
            </w:r>
            <w:r w:rsidRPr="00B513FA">
              <w:rPr>
                <w:lang w:val="en-US"/>
              </w:rPr>
              <w:instrText xml:space="preserve">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18" w:type="dxa"/>
          </w:tcPr>
          <w:p w:rsidR="00BA091E" w:rsidRDefault="00B513FA">
            <w:r>
              <w:t xml:space="preserve">стр.177-183 читать </w:t>
            </w:r>
          </w:p>
        </w:tc>
        <w:tc>
          <w:tcPr>
            <w:tcW w:w="2265" w:type="dxa"/>
            <w:gridSpan w:val="2"/>
          </w:tcPr>
          <w:p w:rsidR="00BA091E" w:rsidRDefault="00B513FA">
            <w:r>
              <w:t>пересказ мифа по выбору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t>14.05</w:t>
            </w:r>
          </w:p>
        </w:tc>
        <w:tc>
          <w:tcPr>
            <w:tcW w:w="1648" w:type="dxa"/>
          </w:tcPr>
          <w:p w:rsidR="00BA091E" w:rsidRDefault="00B513FA">
            <w:r>
              <w:t>5</w:t>
            </w:r>
          </w:p>
        </w:tc>
        <w:tc>
          <w:tcPr>
            <w:tcW w:w="3555" w:type="dxa"/>
          </w:tcPr>
          <w:p w:rsidR="00BA091E" w:rsidRDefault="00B513FA">
            <w:r>
              <w:t xml:space="preserve">Легенда об </w:t>
            </w:r>
            <w:proofErr w:type="spellStart"/>
            <w:r>
              <w:t>Арионе</w:t>
            </w:r>
            <w:proofErr w:type="spellEnd"/>
            <w:r>
              <w:t>.</w:t>
            </w:r>
          </w:p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1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стр.185-187 составить 5 вопросов по мифу в тетради</w:t>
            </w:r>
          </w:p>
        </w:tc>
        <w:tc>
          <w:tcPr>
            <w:tcW w:w="2265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пересказ мифа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t>19.05</w:t>
            </w:r>
          </w:p>
        </w:tc>
        <w:tc>
          <w:tcPr>
            <w:tcW w:w="1648" w:type="dxa"/>
          </w:tcPr>
          <w:p w:rsidR="00BA091E" w:rsidRDefault="00B513FA">
            <w:r>
              <w:t>6</w:t>
            </w:r>
          </w:p>
        </w:tc>
        <w:tc>
          <w:tcPr>
            <w:tcW w:w="3555" w:type="dxa"/>
          </w:tcPr>
          <w:p w:rsidR="00BA091E" w:rsidRDefault="00B513FA">
            <w:proofErr w:type="spellStart"/>
            <w:r>
              <w:t>Гомер</w:t>
            </w:r>
            <w:proofErr w:type="gramStart"/>
            <w:r>
              <w:t>.П</w:t>
            </w:r>
            <w:proofErr w:type="gramEnd"/>
            <w:r>
              <w:t>оэмы</w:t>
            </w:r>
            <w:proofErr w:type="spellEnd"/>
            <w:r>
              <w:t xml:space="preserve"> " </w:t>
            </w:r>
            <w:proofErr w:type="spellStart"/>
            <w:r>
              <w:t>Иллиада</w:t>
            </w:r>
            <w:proofErr w:type="spellEnd"/>
            <w:r>
              <w:t>" и" Одиссея"</w:t>
            </w:r>
          </w:p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1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стр.193 вопросы 1-5</w:t>
            </w:r>
          </w:p>
        </w:tc>
        <w:tc>
          <w:tcPr>
            <w:tcW w:w="2265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выразит чтение стр. 194 - 216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t>20.05</w:t>
            </w:r>
          </w:p>
        </w:tc>
        <w:tc>
          <w:tcPr>
            <w:tcW w:w="1648" w:type="dxa"/>
          </w:tcPr>
          <w:p w:rsidR="00BA091E" w:rsidRDefault="00B513FA">
            <w:r>
              <w:t>4</w:t>
            </w:r>
          </w:p>
        </w:tc>
        <w:tc>
          <w:tcPr>
            <w:tcW w:w="3555" w:type="dxa"/>
          </w:tcPr>
          <w:p w:rsidR="00BA091E" w:rsidRDefault="00B513FA">
            <w:r>
              <w:t>Мигель де Сервантес Сааведра.</w:t>
            </w:r>
          </w:p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</w:t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1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стр.218-220 чтение статьи</w:t>
            </w:r>
          </w:p>
        </w:tc>
        <w:tc>
          <w:tcPr>
            <w:tcW w:w="2265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составить 5 вопросов по биографии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t>21.05</w:t>
            </w:r>
          </w:p>
        </w:tc>
        <w:tc>
          <w:tcPr>
            <w:tcW w:w="1648" w:type="dxa"/>
          </w:tcPr>
          <w:p w:rsidR="00BA091E" w:rsidRDefault="00B513FA">
            <w:r>
              <w:t>5</w:t>
            </w:r>
          </w:p>
        </w:tc>
        <w:tc>
          <w:tcPr>
            <w:tcW w:w="3555" w:type="dxa"/>
          </w:tcPr>
          <w:p w:rsidR="00BA091E" w:rsidRDefault="00B513FA">
            <w:r>
              <w:t xml:space="preserve">Иоганн Фридрих </w:t>
            </w:r>
            <w:proofErr w:type="spellStart"/>
            <w:r>
              <w:t>Шиллер</w:t>
            </w:r>
            <w:proofErr w:type="gramStart"/>
            <w:r>
              <w:t>.Б</w:t>
            </w:r>
            <w:proofErr w:type="gramEnd"/>
            <w:r>
              <w:t>аллада</w:t>
            </w:r>
            <w:proofErr w:type="spellEnd"/>
            <w:r>
              <w:t xml:space="preserve"> " Перчатка"</w:t>
            </w:r>
          </w:p>
        </w:tc>
        <w:tc>
          <w:tcPr>
            <w:tcW w:w="2550" w:type="dxa"/>
          </w:tcPr>
          <w:p w:rsidR="00BA091E" w:rsidRDefault="00BA091E"/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  <w:p w:rsidR="00BA091E" w:rsidRDefault="00BA091E"/>
          <w:p w:rsidR="00BA091E" w:rsidRDefault="00BA091E"/>
        </w:tc>
        <w:tc>
          <w:tcPr>
            <w:tcW w:w="2218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 xml:space="preserve"> стр.227з.4</w:t>
            </w:r>
          </w:p>
        </w:tc>
        <w:tc>
          <w:tcPr>
            <w:tcW w:w="2265" w:type="dxa"/>
            <w:gridSpan w:val="2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Сообщение о поэте; выразит ч</w:t>
            </w:r>
            <w:r>
              <w:rPr>
                <w:sz w:val="24"/>
              </w:rPr>
              <w:t>тение стр. 222 – 226</w:t>
            </w:r>
          </w:p>
        </w:tc>
      </w:tr>
      <w:tr w:rsidR="00BA091E">
        <w:tc>
          <w:tcPr>
            <w:tcW w:w="13485" w:type="dxa"/>
            <w:gridSpan w:val="7"/>
          </w:tcPr>
          <w:p w:rsidR="00BA091E" w:rsidRDefault="00B513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Русский язык </w:t>
            </w:r>
          </w:p>
          <w:p w:rsidR="00BA091E" w:rsidRDefault="00B513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proofErr w:type="gramStart"/>
            <w:r>
              <w:rPr>
                <w:b/>
                <w:sz w:val="28"/>
              </w:rPr>
              <w:t xml:space="preserve"> В</w:t>
            </w:r>
            <w:proofErr w:type="gramEnd"/>
            <w:r>
              <w:rPr>
                <w:b/>
                <w:sz w:val="28"/>
              </w:rPr>
              <w:t xml:space="preserve"> класс</w:t>
            </w:r>
          </w:p>
          <w:p w:rsidR="00BA091E" w:rsidRDefault="00BA091E">
            <w:pPr>
              <w:jc w:val="center"/>
              <w:rPr>
                <w:b/>
                <w:sz w:val="28"/>
              </w:rPr>
            </w:pPr>
          </w:p>
        </w:tc>
      </w:tr>
      <w:tr w:rsidR="00BA091E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091E" w:rsidRDefault="00B513FA">
            <w:r>
              <w:lastRenderedPageBreak/>
              <w:t>Дата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091E" w:rsidRDefault="00B513FA">
            <w:r>
              <w:t>Номер урока по основному расписанию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091E" w:rsidRDefault="00B513FA">
            <w:r>
              <w:t>Тема урока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091E" w:rsidRDefault="00B513FA">
            <w:r>
              <w:t>Платформы, ссылки, связь с учащимися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091E" w:rsidRDefault="00B513FA">
            <w:r>
              <w:t>Классная работа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A091E" w:rsidRDefault="00B513FA">
            <w:r>
              <w:t>Домашняя работа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t>06.05</w:t>
            </w:r>
          </w:p>
        </w:tc>
        <w:tc>
          <w:tcPr>
            <w:tcW w:w="1650" w:type="dxa"/>
          </w:tcPr>
          <w:p w:rsidR="00BA091E" w:rsidRDefault="00B513FA">
            <w:r>
              <w:t>1</w:t>
            </w:r>
          </w:p>
        </w:tc>
        <w:tc>
          <w:tcPr>
            <w:tcW w:w="3555" w:type="dxa"/>
          </w:tcPr>
          <w:p w:rsidR="00BA091E" w:rsidRDefault="00B513FA">
            <w:r>
              <w:rPr>
                <w:color w:val="000000"/>
                <w:sz w:val="24"/>
              </w:rPr>
              <w:t>Однородные члены предложения с союзом «и»</w:t>
            </w:r>
          </w:p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20" w:type="dxa"/>
          </w:tcPr>
          <w:p w:rsidR="00BA091E" w:rsidRDefault="00B513F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228  слово балкон</w:t>
            </w:r>
          </w:p>
        </w:tc>
        <w:tc>
          <w:tcPr>
            <w:tcW w:w="2235" w:type="dxa"/>
            <w:gridSpan w:val="2"/>
          </w:tcPr>
          <w:p w:rsidR="00BA091E" w:rsidRDefault="00B513FA">
            <w:r>
              <w:t>упр.384,397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t>06.05</w:t>
            </w:r>
          </w:p>
        </w:tc>
        <w:tc>
          <w:tcPr>
            <w:tcW w:w="1650" w:type="dxa"/>
          </w:tcPr>
          <w:p w:rsidR="00BA091E" w:rsidRDefault="00B513FA">
            <w:r>
              <w:t>3</w:t>
            </w:r>
          </w:p>
        </w:tc>
        <w:tc>
          <w:tcPr>
            <w:tcW w:w="3555" w:type="dxa"/>
          </w:tcPr>
          <w:p w:rsidR="00BA091E" w:rsidRDefault="00B513FA">
            <w:r>
              <w:t>Сложное предложение.</w:t>
            </w:r>
          </w:p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20" w:type="dxa"/>
          </w:tcPr>
          <w:p w:rsidR="00BA091E" w:rsidRDefault="00B513FA">
            <w:r>
              <w:t>правило стр.237</w:t>
            </w:r>
          </w:p>
        </w:tc>
        <w:tc>
          <w:tcPr>
            <w:tcW w:w="2235" w:type="dxa"/>
            <w:gridSpan w:val="2"/>
          </w:tcPr>
          <w:p w:rsidR="00BA091E" w:rsidRDefault="00B513FA">
            <w:r>
              <w:t>упр.405,409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t>07.05</w:t>
            </w:r>
          </w:p>
        </w:tc>
        <w:tc>
          <w:tcPr>
            <w:tcW w:w="1650" w:type="dxa"/>
          </w:tcPr>
          <w:p w:rsidR="00BA091E" w:rsidRDefault="00B513FA">
            <w:r>
              <w:t>4</w:t>
            </w:r>
          </w:p>
        </w:tc>
        <w:tc>
          <w:tcPr>
            <w:tcW w:w="3555" w:type="dxa"/>
          </w:tcPr>
          <w:p w:rsidR="00BA091E" w:rsidRDefault="00B513FA">
            <w:r>
              <w:t xml:space="preserve">Знакомство с обращением. </w:t>
            </w:r>
            <w:r>
              <w:rPr>
                <w:color w:val="000000"/>
                <w:sz w:val="24"/>
              </w:rPr>
              <w:t>Место обращения в предложении</w:t>
            </w:r>
          </w:p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20" w:type="dxa"/>
          </w:tcPr>
          <w:p w:rsidR="00BA091E" w:rsidRDefault="00B513FA">
            <w:r>
              <w:t>стр.245 правило</w:t>
            </w:r>
          </w:p>
        </w:tc>
        <w:tc>
          <w:tcPr>
            <w:tcW w:w="2235" w:type="dxa"/>
            <w:gridSpan w:val="2"/>
          </w:tcPr>
          <w:p w:rsidR="00BA091E" w:rsidRDefault="00B513FA">
            <w:r>
              <w:t>упр.415, 419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t>08.05</w:t>
            </w:r>
          </w:p>
        </w:tc>
        <w:tc>
          <w:tcPr>
            <w:tcW w:w="1650" w:type="dxa"/>
          </w:tcPr>
          <w:p w:rsidR="00BA091E" w:rsidRDefault="00B513FA">
            <w:r>
              <w:t>1</w:t>
            </w:r>
          </w:p>
        </w:tc>
        <w:tc>
          <w:tcPr>
            <w:tcW w:w="3555" w:type="dxa"/>
          </w:tcPr>
          <w:p w:rsidR="00BA091E" w:rsidRDefault="00B513FA">
            <w:pPr>
              <w:tabs>
                <w:tab w:val="left" w:pos="426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Предложение. Закрепление знаний</w:t>
            </w:r>
          </w:p>
          <w:p w:rsidR="00BA091E" w:rsidRDefault="00B513FA">
            <w:pPr>
              <w:tabs>
                <w:tab w:val="left" w:pos="426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Контрольные вопросы и задания</w:t>
            </w:r>
          </w:p>
          <w:p w:rsidR="00BA091E" w:rsidRDefault="00BA091E"/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</w:instrText>
            </w:r>
            <w:r w:rsidRPr="00B513FA">
              <w:rPr>
                <w:lang w:val="en-US"/>
              </w:rPr>
              <w:instrText>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20" w:type="dxa"/>
          </w:tcPr>
          <w:p w:rsidR="00BA091E" w:rsidRDefault="00B513FA">
            <w:r>
              <w:t>упр.422</w:t>
            </w:r>
          </w:p>
        </w:tc>
        <w:tc>
          <w:tcPr>
            <w:tcW w:w="2235" w:type="dxa"/>
            <w:gridSpan w:val="2"/>
          </w:tcPr>
          <w:p w:rsidR="00BA091E" w:rsidRDefault="00B513FA">
            <w:r>
              <w:t>упр.423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t>13.05</w:t>
            </w:r>
          </w:p>
        </w:tc>
        <w:tc>
          <w:tcPr>
            <w:tcW w:w="1650" w:type="dxa"/>
          </w:tcPr>
          <w:p w:rsidR="00BA091E" w:rsidRDefault="00B513FA">
            <w:r>
              <w:t>1</w:t>
            </w:r>
          </w:p>
        </w:tc>
        <w:tc>
          <w:tcPr>
            <w:tcW w:w="3555" w:type="dxa"/>
          </w:tcPr>
          <w:p w:rsidR="00BA091E" w:rsidRDefault="00B513FA">
            <w:r>
              <w:rPr>
                <w:color w:val="000000"/>
                <w:sz w:val="24"/>
              </w:rPr>
              <w:t>Повторение. Состав слова.</w:t>
            </w:r>
          </w:p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20" w:type="dxa"/>
          </w:tcPr>
          <w:p w:rsidR="00BA091E" w:rsidRDefault="00B513FA">
            <w:r>
              <w:t>упр.426</w:t>
            </w:r>
          </w:p>
        </w:tc>
        <w:tc>
          <w:tcPr>
            <w:tcW w:w="2235" w:type="dxa"/>
            <w:gridSpan w:val="2"/>
          </w:tcPr>
          <w:p w:rsidR="00BA091E" w:rsidRDefault="00B513FA">
            <w:r>
              <w:t>упр.427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t>13.05</w:t>
            </w:r>
          </w:p>
        </w:tc>
        <w:tc>
          <w:tcPr>
            <w:tcW w:w="1650" w:type="dxa"/>
          </w:tcPr>
          <w:p w:rsidR="00BA091E" w:rsidRDefault="00B513FA">
            <w:r>
              <w:t>2</w:t>
            </w:r>
          </w:p>
        </w:tc>
        <w:tc>
          <w:tcPr>
            <w:tcW w:w="3555" w:type="dxa"/>
          </w:tcPr>
          <w:p w:rsidR="00BA091E" w:rsidRDefault="00B513FA">
            <w:r>
              <w:rPr>
                <w:color w:val="000000"/>
                <w:sz w:val="24"/>
              </w:rPr>
              <w:t xml:space="preserve">Правописание гласных и согласных в корне и </w:t>
            </w:r>
            <w:r>
              <w:rPr>
                <w:color w:val="000000"/>
                <w:sz w:val="24"/>
              </w:rPr>
              <w:lastRenderedPageBreak/>
              <w:t>приставке.</w:t>
            </w:r>
          </w:p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lastRenderedPageBreak/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20" w:type="dxa"/>
          </w:tcPr>
          <w:p w:rsidR="00BA091E" w:rsidRDefault="00B513FA">
            <w:r>
              <w:t>упр.428</w:t>
            </w:r>
          </w:p>
        </w:tc>
        <w:tc>
          <w:tcPr>
            <w:tcW w:w="2235" w:type="dxa"/>
            <w:gridSpan w:val="2"/>
          </w:tcPr>
          <w:p w:rsidR="00BA091E" w:rsidRDefault="00B513FA">
            <w:r>
              <w:t>упр.429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lastRenderedPageBreak/>
              <w:t>14.05</w:t>
            </w:r>
          </w:p>
        </w:tc>
        <w:tc>
          <w:tcPr>
            <w:tcW w:w="1650" w:type="dxa"/>
          </w:tcPr>
          <w:p w:rsidR="00BA091E" w:rsidRDefault="00B513FA">
            <w:r>
              <w:t>4</w:t>
            </w:r>
          </w:p>
        </w:tc>
        <w:tc>
          <w:tcPr>
            <w:tcW w:w="3555" w:type="dxa"/>
          </w:tcPr>
          <w:p w:rsidR="00BA091E" w:rsidRDefault="00B513FA">
            <w:r>
              <w:rPr>
                <w:color w:val="000000"/>
                <w:sz w:val="24"/>
              </w:rPr>
              <w:t>Имя существительное.</w:t>
            </w:r>
          </w:p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20" w:type="dxa"/>
          </w:tcPr>
          <w:p w:rsidR="00BA091E" w:rsidRDefault="00B513FA">
            <w:r>
              <w:t>упр.430</w:t>
            </w:r>
          </w:p>
        </w:tc>
        <w:tc>
          <w:tcPr>
            <w:tcW w:w="2235" w:type="dxa"/>
            <w:gridSpan w:val="2"/>
          </w:tcPr>
          <w:p w:rsidR="00BA091E" w:rsidRDefault="00B513FA">
            <w:r>
              <w:t>упр.431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t>15.05</w:t>
            </w:r>
          </w:p>
        </w:tc>
        <w:tc>
          <w:tcPr>
            <w:tcW w:w="1650" w:type="dxa"/>
          </w:tcPr>
          <w:p w:rsidR="00BA091E" w:rsidRDefault="00B513FA">
            <w:r>
              <w:t>1</w:t>
            </w:r>
          </w:p>
        </w:tc>
        <w:tc>
          <w:tcPr>
            <w:tcW w:w="3555" w:type="dxa"/>
          </w:tcPr>
          <w:p w:rsidR="00BA091E" w:rsidRDefault="00B513FA">
            <w:r>
              <w:rPr>
                <w:color w:val="000000"/>
                <w:sz w:val="24"/>
              </w:rPr>
              <w:t xml:space="preserve">Имя </w:t>
            </w:r>
            <w:r>
              <w:rPr>
                <w:color w:val="000000"/>
                <w:sz w:val="24"/>
              </w:rPr>
              <w:t>прилагательное.</w:t>
            </w:r>
          </w:p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20" w:type="dxa"/>
          </w:tcPr>
          <w:p w:rsidR="00BA091E" w:rsidRDefault="00B513FA">
            <w:r>
              <w:t>упр.433</w:t>
            </w:r>
          </w:p>
        </w:tc>
        <w:tc>
          <w:tcPr>
            <w:tcW w:w="2235" w:type="dxa"/>
            <w:gridSpan w:val="2"/>
          </w:tcPr>
          <w:p w:rsidR="00BA091E" w:rsidRDefault="00B513FA">
            <w:r>
              <w:t>упр.434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t>20.05</w:t>
            </w:r>
          </w:p>
        </w:tc>
        <w:tc>
          <w:tcPr>
            <w:tcW w:w="1650" w:type="dxa"/>
          </w:tcPr>
          <w:p w:rsidR="00BA091E" w:rsidRDefault="00B513FA">
            <w:r>
              <w:t>1</w:t>
            </w:r>
          </w:p>
        </w:tc>
        <w:tc>
          <w:tcPr>
            <w:tcW w:w="3555" w:type="dxa"/>
          </w:tcPr>
          <w:p w:rsidR="00BA091E" w:rsidRDefault="00B513FA">
            <w:r>
              <w:rPr>
                <w:color w:val="000000"/>
                <w:sz w:val="24"/>
              </w:rPr>
              <w:t>Глагол.</w:t>
            </w:r>
          </w:p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20" w:type="dxa"/>
          </w:tcPr>
          <w:p w:rsidR="00BA091E" w:rsidRDefault="00B513FA">
            <w:r>
              <w:t>упр.439</w:t>
            </w:r>
          </w:p>
        </w:tc>
        <w:tc>
          <w:tcPr>
            <w:tcW w:w="2235" w:type="dxa"/>
            <w:gridSpan w:val="2"/>
          </w:tcPr>
          <w:p w:rsidR="00BA091E" w:rsidRDefault="00B513FA">
            <w:r>
              <w:t>упр.440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t>20.05</w:t>
            </w:r>
          </w:p>
        </w:tc>
        <w:tc>
          <w:tcPr>
            <w:tcW w:w="1650" w:type="dxa"/>
          </w:tcPr>
          <w:p w:rsidR="00BA091E" w:rsidRDefault="00B513FA">
            <w:r>
              <w:t>2</w:t>
            </w:r>
          </w:p>
        </w:tc>
        <w:tc>
          <w:tcPr>
            <w:tcW w:w="3555" w:type="dxa"/>
          </w:tcPr>
          <w:p w:rsidR="00BA091E" w:rsidRDefault="00B513FA">
            <w:r>
              <w:rPr>
                <w:color w:val="000000"/>
                <w:sz w:val="24"/>
              </w:rPr>
              <w:t xml:space="preserve">Контрольная работа за 4 </w:t>
            </w:r>
            <w:r>
              <w:rPr>
                <w:color w:val="000000"/>
                <w:sz w:val="24"/>
              </w:rPr>
              <w:t>четверть.</w:t>
            </w:r>
          </w:p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20" w:type="dxa"/>
          </w:tcPr>
          <w:p w:rsidR="00BA091E" w:rsidRDefault="00B513FA">
            <w:r>
              <w:t>упр.449</w:t>
            </w:r>
          </w:p>
        </w:tc>
        <w:tc>
          <w:tcPr>
            <w:tcW w:w="2235" w:type="dxa"/>
            <w:gridSpan w:val="2"/>
          </w:tcPr>
          <w:p w:rsidR="00BA091E" w:rsidRDefault="00B513FA">
            <w:r>
              <w:t>-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t>21.05</w:t>
            </w:r>
          </w:p>
        </w:tc>
        <w:tc>
          <w:tcPr>
            <w:tcW w:w="1650" w:type="dxa"/>
          </w:tcPr>
          <w:p w:rsidR="00BA091E" w:rsidRDefault="00B513FA">
            <w:r>
              <w:t>4</w:t>
            </w:r>
          </w:p>
        </w:tc>
        <w:tc>
          <w:tcPr>
            <w:tcW w:w="3555" w:type="dxa"/>
          </w:tcPr>
          <w:p w:rsidR="00BA091E" w:rsidRDefault="00B513FA">
            <w:r>
              <w:rPr>
                <w:color w:val="000000"/>
                <w:sz w:val="24"/>
              </w:rPr>
              <w:t>Итоговая контрольная работа за  учебный год</w:t>
            </w:r>
          </w:p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20" w:type="dxa"/>
          </w:tcPr>
          <w:p w:rsidR="00BA091E" w:rsidRDefault="00B513FA">
            <w:r>
              <w:t>стр.252-253</w:t>
            </w:r>
          </w:p>
        </w:tc>
        <w:tc>
          <w:tcPr>
            <w:tcW w:w="2235" w:type="dxa"/>
            <w:gridSpan w:val="2"/>
          </w:tcPr>
          <w:p w:rsidR="00BA091E" w:rsidRDefault="00B513FA">
            <w:r>
              <w:t>-</w:t>
            </w:r>
          </w:p>
        </w:tc>
      </w:tr>
      <w:tr w:rsidR="00BA091E">
        <w:tc>
          <w:tcPr>
            <w:tcW w:w="1305" w:type="dxa"/>
          </w:tcPr>
          <w:p w:rsidR="00BA091E" w:rsidRDefault="00B513FA">
            <w:r>
              <w:t>22.05</w:t>
            </w:r>
          </w:p>
        </w:tc>
        <w:tc>
          <w:tcPr>
            <w:tcW w:w="1650" w:type="dxa"/>
          </w:tcPr>
          <w:p w:rsidR="00BA091E" w:rsidRDefault="00B513FA">
            <w:r>
              <w:t>1</w:t>
            </w:r>
          </w:p>
        </w:tc>
        <w:tc>
          <w:tcPr>
            <w:tcW w:w="3555" w:type="dxa"/>
          </w:tcPr>
          <w:p w:rsidR="00BA091E" w:rsidRDefault="00B513FA">
            <w:r>
              <w:rPr>
                <w:color w:val="000000"/>
                <w:sz w:val="24"/>
              </w:rPr>
              <w:t>Итоговый урок. Задания на каникулы</w:t>
            </w:r>
          </w:p>
        </w:tc>
        <w:tc>
          <w:tcPr>
            <w:tcW w:w="255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20" w:type="dxa"/>
          </w:tcPr>
          <w:p w:rsidR="00BA091E" w:rsidRDefault="00B513FA">
            <w:r>
              <w:t>упр.437</w:t>
            </w:r>
          </w:p>
        </w:tc>
        <w:tc>
          <w:tcPr>
            <w:tcW w:w="2235" w:type="dxa"/>
            <w:gridSpan w:val="2"/>
          </w:tcPr>
          <w:p w:rsidR="00BA091E" w:rsidRDefault="00B513FA">
            <w:r>
              <w:t>-</w:t>
            </w:r>
          </w:p>
        </w:tc>
      </w:tr>
    </w:tbl>
    <w:p w:rsidR="00BA091E" w:rsidRDefault="00BA091E"/>
    <w:p w:rsidR="00BA091E" w:rsidRDefault="00BA091E"/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80"/>
        <w:gridCol w:w="1620"/>
        <w:gridCol w:w="3420"/>
        <w:gridCol w:w="2633"/>
        <w:gridCol w:w="2265"/>
        <w:gridCol w:w="2295"/>
      </w:tblGrid>
      <w:tr w:rsidR="00BA091E">
        <w:tc>
          <w:tcPr>
            <w:tcW w:w="13560" w:type="dxa"/>
            <w:gridSpan w:val="6"/>
          </w:tcPr>
          <w:p w:rsidR="00BA091E" w:rsidRDefault="00B513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Чтение </w:t>
            </w:r>
          </w:p>
          <w:p w:rsidR="00BA091E" w:rsidRDefault="00B513FA">
            <w:pPr>
              <w:jc w:val="center"/>
            </w:pPr>
            <w:r>
              <w:rPr>
                <w:b/>
                <w:sz w:val="28"/>
              </w:rPr>
              <w:t>6</w:t>
            </w:r>
            <w:proofErr w:type="gramStart"/>
            <w:r>
              <w:rPr>
                <w:b/>
                <w:sz w:val="28"/>
              </w:rPr>
              <w:t xml:space="preserve"> В</w:t>
            </w:r>
            <w:proofErr w:type="gramEnd"/>
            <w:r>
              <w:rPr>
                <w:b/>
                <w:sz w:val="28"/>
              </w:rPr>
              <w:t xml:space="preserve"> класс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Дата</w:t>
            </w:r>
          </w:p>
        </w:tc>
        <w:tc>
          <w:tcPr>
            <w:tcW w:w="162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Номер урока по основному расписанию</w:t>
            </w:r>
          </w:p>
        </w:tc>
        <w:tc>
          <w:tcPr>
            <w:tcW w:w="342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258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Платформы, ссылки, связь с учащимися</w:t>
            </w:r>
          </w:p>
        </w:tc>
        <w:tc>
          <w:tcPr>
            <w:tcW w:w="226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Классная работа</w:t>
            </w:r>
          </w:p>
        </w:tc>
        <w:tc>
          <w:tcPr>
            <w:tcW w:w="2286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Домашняя работа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r>
              <w:t>06.05</w:t>
            </w:r>
          </w:p>
        </w:tc>
        <w:tc>
          <w:tcPr>
            <w:tcW w:w="1620" w:type="dxa"/>
          </w:tcPr>
          <w:p w:rsidR="00BA091E" w:rsidRDefault="00B513FA">
            <w:r>
              <w:t>4</w:t>
            </w:r>
          </w:p>
        </w:tc>
        <w:tc>
          <w:tcPr>
            <w:tcW w:w="3420" w:type="dxa"/>
          </w:tcPr>
          <w:p w:rsidR="00BA091E" w:rsidRDefault="00B513FA">
            <w:r>
              <w:rPr>
                <w:rFonts w:ascii="Times New Roman" w:hAnsi="Times New Roman"/>
                <w:sz w:val="28"/>
              </w:rPr>
              <w:t xml:space="preserve">Паустовский «Стальное </w:t>
            </w:r>
            <w:proofErr w:type="spellStart"/>
            <w:r>
              <w:rPr>
                <w:rFonts w:ascii="Times New Roman" w:hAnsi="Times New Roman"/>
                <w:sz w:val="28"/>
              </w:rPr>
              <w:t>колечко»</w:t>
            </w:r>
            <w:proofErr w:type="gramStart"/>
            <w:r>
              <w:rPr>
                <w:rFonts w:ascii="Times New Roman" w:hAnsi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</w:rPr>
              <w:t>то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случилось с Варюшей в лесу?</w:t>
            </w:r>
          </w:p>
        </w:tc>
        <w:tc>
          <w:tcPr>
            <w:tcW w:w="258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65" w:type="dxa"/>
          </w:tcPr>
          <w:p w:rsidR="00BA091E" w:rsidRDefault="00B513FA">
            <w:r>
              <w:t>чтение и ответы на вопросы</w:t>
            </w:r>
          </w:p>
        </w:tc>
        <w:tc>
          <w:tcPr>
            <w:tcW w:w="2286" w:type="dxa"/>
          </w:tcPr>
          <w:p w:rsidR="00BA091E" w:rsidRDefault="00B513FA">
            <w:r>
              <w:t>выразительное чтение отрывка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r>
              <w:t>07.05</w:t>
            </w:r>
          </w:p>
        </w:tc>
        <w:tc>
          <w:tcPr>
            <w:tcW w:w="1620" w:type="dxa"/>
          </w:tcPr>
          <w:p w:rsidR="00BA091E" w:rsidRDefault="00B513FA">
            <w:r>
              <w:t>5</w:t>
            </w:r>
          </w:p>
        </w:tc>
        <w:tc>
          <w:tcPr>
            <w:tcW w:w="3420" w:type="dxa"/>
          </w:tcPr>
          <w:p w:rsidR="00BA091E" w:rsidRDefault="00B513FA">
            <w:r>
              <w:rPr>
                <w:rFonts w:ascii="Times New Roman" w:hAnsi="Times New Roman"/>
                <w:sz w:val="28"/>
              </w:rPr>
              <w:t xml:space="preserve">Паустовский «Стальное </w:t>
            </w:r>
            <w:proofErr w:type="spellStart"/>
            <w:r>
              <w:rPr>
                <w:rFonts w:ascii="Times New Roman" w:hAnsi="Times New Roman"/>
                <w:sz w:val="28"/>
              </w:rPr>
              <w:t>кол</w:t>
            </w:r>
            <w:r>
              <w:rPr>
                <w:rFonts w:ascii="Times New Roman" w:hAnsi="Times New Roman"/>
                <w:sz w:val="28"/>
              </w:rPr>
              <w:t>ечко»</w:t>
            </w:r>
            <w:proofErr w:type="gramStart"/>
            <w:r>
              <w:rPr>
                <w:rFonts w:ascii="Times New Roman" w:hAnsi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</w:rPr>
              <w:t>акую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радость обнаружила Варя рано утром?</w:t>
            </w:r>
          </w:p>
        </w:tc>
        <w:tc>
          <w:tcPr>
            <w:tcW w:w="258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65" w:type="dxa"/>
          </w:tcPr>
          <w:p w:rsidR="00BA091E" w:rsidRDefault="00B513FA">
            <w:r>
              <w:t>чтение по ролям</w:t>
            </w:r>
          </w:p>
        </w:tc>
        <w:tc>
          <w:tcPr>
            <w:tcW w:w="2286" w:type="dxa"/>
          </w:tcPr>
          <w:p w:rsidR="00BA091E" w:rsidRDefault="00B513FA">
            <w:r>
              <w:t>подготовить чтение по ролям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r>
              <w:t>08.05</w:t>
            </w:r>
          </w:p>
        </w:tc>
        <w:tc>
          <w:tcPr>
            <w:tcW w:w="1620" w:type="dxa"/>
          </w:tcPr>
          <w:p w:rsidR="00BA091E" w:rsidRDefault="00B513FA">
            <w:r>
              <w:t>2</w:t>
            </w:r>
          </w:p>
        </w:tc>
        <w:tc>
          <w:tcPr>
            <w:tcW w:w="3420" w:type="dxa"/>
          </w:tcPr>
          <w:p w:rsidR="00BA091E" w:rsidRDefault="00B513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 Астафьев «</w:t>
            </w:r>
            <w:proofErr w:type="gramStart"/>
            <w:r>
              <w:rPr>
                <w:rFonts w:ascii="Times New Roman" w:hAnsi="Times New Roman"/>
                <w:sz w:val="28"/>
              </w:rPr>
              <w:t>Злодейка</w:t>
            </w:r>
            <w:proofErr w:type="gramEnd"/>
            <w:r>
              <w:rPr>
                <w:rFonts w:ascii="Times New Roman" w:hAnsi="Times New Roman"/>
                <w:sz w:val="28"/>
              </w:rPr>
              <w:t>».</w:t>
            </w:r>
          </w:p>
          <w:p w:rsidR="00BA091E" w:rsidRDefault="00B513FA">
            <w:r>
              <w:rPr>
                <w:rFonts w:ascii="Times New Roman" w:hAnsi="Times New Roman"/>
                <w:sz w:val="28"/>
              </w:rPr>
              <w:t xml:space="preserve">Фишка и её поведение в лесу. </w:t>
            </w:r>
          </w:p>
        </w:tc>
        <w:tc>
          <w:tcPr>
            <w:tcW w:w="258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65" w:type="dxa"/>
          </w:tcPr>
          <w:p w:rsidR="00BA091E" w:rsidRDefault="00B513FA">
            <w:r>
              <w:t>прочитать и составить вопросы по содержанию</w:t>
            </w:r>
          </w:p>
        </w:tc>
        <w:tc>
          <w:tcPr>
            <w:tcW w:w="2286" w:type="dxa"/>
          </w:tcPr>
          <w:p w:rsidR="00BA091E" w:rsidRDefault="00B513FA">
            <w:r>
              <w:t>нарисовать рисунок в тетради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r>
              <w:t>12.05</w:t>
            </w:r>
          </w:p>
        </w:tc>
        <w:tc>
          <w:tcPr>
            <w:tcW w:w="1620" w:type="dxa"/>
          </w:tcPr>
          <w:p w:rsidR="00BA091E" w:rsidRDefault="00B513FA">
            <w:r>
              <w:t>6</w:t>
            </w:r>
          </w:p>
        </w:tc>
        <w:tc>
          <w:tcPr>
            <w:tcW w:w="3420" w:type="dxa"/>
          </w:tcPr>
          <w:p w:rsidR="00BA091E" w:rsidRDefault="00B513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 Астафьев «</w:t>
            </w:r>
            <w:proofErr w:type="gramStart"/>
            <w:r>
              <w:rPr>
                <w:rFonts w:ascii="Times New Roman" w:hAnsi="Times New Roman"/>
                <w:sz w:val="28"/>
              </w:rPr>
              <w:t>Злодейка</w:t>
            </w:r>
            <w:proofErr w:type="gramEnd"/>
            <w:r>
              <w:rPr>
                <w:rFonts w:ascii="Times New Roman" w:hAnsi="Times New Roman"/>
                <w:sz w:val="28"/>
              </w:rPr>
              <w:t>»</w:t>
            </w:r>
          </w:p>
          <w:p w:rsidR="00BA091E" w:rsidRDefault="00B513FA">
            <w:r>
              <w:rPr>
                <w:rFonts w:ascii="Times New Roman" w:hAnsi="Times New Roman"/>
                <w:sz w:val="28"/>
              </w:rPr>
              <w:t xml:space="preserve">Как Фишка стала </w:t>
            </w:r>
            <w:proofErr w:type="gramStart"/>
            <w:r>
              <w:rPr>
                <w:rFonts w:ascii="Times New Roman" w:hAnsi="Times New Roman"/>
                <w:sz w:val="28"/>
              </w:rPr>
              <w:t>Злодейкой</w:t>
            </w:r>
            <w:proofErr w:type="gram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58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</w:t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65" w:type="dxa"/>
          </w:tcPr>
          <w:p w:rsidR="00BA091E" w:rsidRDefault="00B513FA">
            <w:r>
              <w:t>составить характеристику Фишки.</w:t>
            </w:r>
          </w:p>
        </w:tc>
        <w:tc>
          <w:tcPr>
            <w:tcW w:w="2286" w:type="dxa"/>
          </w:tcPr>
          <w:p w:rsidR="00BA091E" w:rsidRDefault="00B513FA">
            <w:r>
              <w:t>составить рассказ о Фишке.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r>
              <w:t>13.05</w:t>
            </w:r>
          </w:p>
        </w:tc>
        <w:tc>
          <w:tcPr>
            <w:tcW w:w="1620" w:type="dxa"/>
          </w:tcPr>
          <w:p w:rsidR="00BA091E" w:rsidRDefault="00B513FA">
            <w:r>
              <w:t>4</w:t>
            </w:r>
          </w:p>
        </w:tc>
        <w:tc>
          <w:tcPr>
            <w:tcW w:w="3420" w:type="dxa"/>
          </w:tcPr>
          <w:p w:rsidR="00BA091E" w:rsidRDefault="00B513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8"/>
              </w:rPr>
              <w:t>Баронина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«</w:t>
            </w:r>
            <w:proofErr w:type="gramStart"/>
            <w:r>
              <w:rPr>
                <w:rFonts w:ascii="Times New Roman" w:hAnsi="Times New Roman"/>
                <w:sz w:val="28"/>
              </w:rPr>
              <w:t>Рассказы  про  зверей</w:t>
            </w:r>
            <w:proofErr w:type="gramEnd"/>
            <w:r>
              <w:rPr>
                <w:rFonts w:ascii="Times New Roman" w:hAnsi="Times New Roman"/>
                <w:sz w:val="28"/>
              </w:rPr>
              <w:t>».</w:t>
            </w:r>
          </w:p>
          <w:p w:rsidR="00BA091E" w:rsidRDefault="00B513FA">
            <w:r>
              <w:rPr>
                <w:rFonts w:ascii="Times New Roman" w:hAnsi="Times New Roman"/>
                <w:sz w:val="28"/>
              </w:rPr>
              <w:t>Хитрые приёмы при лечении больных зверей.</w:t>
            </w:r>
          </w:p>
        </w:tc>
        <w:tc>
          <w:tcPr>
            <w:tcW w:w="258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65" w:type="dxa"/>
          </w:tcPr>
          <w:p w:rsidR="00BA091E" w:rsidRDefault="00B513FA">
            <w:r>
              <w:t>читать</w:t>
            </w:r>
            <w:r>
              <w:t xml:space="preserve"> рассказ и отвечать на вопросы.</w:t>
            </w:r>
          </w:p>
        </w:tc>
        <w:tc>
          <w:tcPr>
            <w:tcW w:w="2286" w:type="dxa"/>
          </w:tcPr>
          <w:p w:rsidR="00BA091E" w:rsidRDefault="00B513FA">
            <w:r>
              <w:t>пересказ отрывка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r>
              <w:lastRenderedPageBreak/>
              <w:t>14.05</w:t>
            </w:r>
          </w:p>
        </w:tc>
        <w:tc>
          <w:tcPr>
            <w:tcW w:w="1620" w:type="dxa"/>
          </w:tcPr>
          <w:p w:rsidR="00BA091E" w:rsidRDefault="00B513FA">
            <w:r>
              <w:t>5</w:t>
            </w:r>
          </w:p>
        </w:tc>
        <w:tc>
          <w:tcPr>
            <w:tcW w:w="3420" w:type="dxa"/>
          </w:tcPr>
          <w:p w:rsidR="00BA091E" w:rsidRDefault="00B513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8"/>
              </w:rPr>
              <w:t>Баронина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«</w:t>
            </w:r>
            <w:proofErr w:type="gramStart"/>
            <w:r>
              <w:rPr>
                <w:rFonts w:ascii="Times New Roman" w:hAnsi="Times New Roman"/>
                <w:sz w:val="28"/>
              </w:rPr>
              <w:t>Рассказы  про  зверей</w:t>
            </w:r>
            <w:proofErr w:type="gramEnd"/>
            <w:r>
              <w:rPr>
                <w:rFonts w:ascii="Times New Roman" w:hAnsi="Times New Roman"/>
                <w:sz w:val="28"/>
              </w:rPr>
              <w:t>».</w:t>
            </w:r>
          </w:p>
          <w:p w:rsidR="00BA091E" w:rsidRDefault="00B513FA">
            <w:r>
              <w:rPr>
                <w:rFonts w:ascii="Times New Roman" w:hAnsi="Times New Roman"/>
                <w:sz w:val="28"/>
              </w:rPr>
              <w:t>Качества врача-ветеринара.</w:t>
            </w:r>
          </w:p>
        </w:tc>
        <w:tc>
          <w:tcPr>
            <w:tcW w:w="258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65" w:type="dxa"/>
          </w:tcPr>
          <w:p w:rsidR="00BA091E" w:rsidRDefault="00B513FA">
            <w:r>
              <w:t xml:space="preserve">чтение </w:t>
            </w:r>
            <w:proofErr w:type="spellStart"/>
            <w:r>
              <w:t>поролям</w:t>
            </w:r>
            <w:proofErr w:type="spellEnd"/>
          </w:p>
        </w:tc>
        <w:tc>
          <w:tcPr>
            <w:tcW w:w="2286" w:type="dxa"/>
          </w:tcPr>
          <w:p w:rsidR="00BA091E" w:rsidRDefault="00B513FA">
            <w:r>
              <w:t>рассказать о работе врач</w:t>
            </w:r>
            <w:proofErr w:type="gramStart"/>
            <w:r>
              <w:t>а-</w:t>
            </w:r>
            <w:proofErr w:type="gramEnd"/>
            <w:r>
              <w:t xml:space="preserve"> ветеринара.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r>
              <w:t>15.05</w:t>
            </w:r>
          </w:p>
        </w:tc>
        <w:tc>
          <w:tcPr>
            <w:tcW w:w="1620" w:type="dxa"/>
          </w:tcPr>
          <w:p w:rsidR="00BA091E" w:rsidRDefault="00B513FA">
            <w:r>
              <w:t>2</w:t>
            </w:r>
          </w:p>
        </w:tc>
        <w:tc>
          <w:tcPr>
            <w:tcW w:w="3420" w:type="dxa"/>
          </w:tcPr>
          <w:p w:rsidR="00BA091E" w:rsidRDefault="00B513FA">
            <w:r>
              <w:rPr>
                <w:rFonts w:ascii="Times New Roman" w:hAnsi="Times New Roman"/>
                <w:sz w:val="28"/>
              </w:rPr>
              <w:t xml:space="preserve">В. Драгунский  «Кот  в  </w:t>
            </w:r>
            <w:proofErr w:type="spellStart"/>
            <w:r>
              <w:rPr>
                <w:rFonts w:ascii="Times New Roman" w:hAnsi="Times New Roman"/>
                <w:sz w:val="28"/>
              </w:rPr>
              <w:t>сапогах»</w:t>
            </w:r>
            <w:proofErr w:type="gramStart"/>
            <w:r>
              <w:rPr>
                <w:rFonts w:ascii="Times New Roman" w:hAnsi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</w:rPr>
              <w:t>альчики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готовятся к карнавалу.</w:t>
            </w:r>
          </w:p>
        </w:tc>
        <w:tc>
          <w:tcPr>
            <w:tcW w:w="258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7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65" w:type="dxa"/>
          </w:tcPr>
          <w:p w:rsidR="00BA091E" w:rsidRDefault="00B513FA">
            <w:r>
              <w:t>выразительное чтение отрывка</w:t>
            </w:r>
          </w:p>
        </w:tc>
        <w:tc>
          <w:tcPr>
            <w:tcW w:w="2286" w:type="dxa"/>
          </w:tcPr>
          <w:p w:rsidR="00BA091E" w:rsidRDefault="00B513FA">
            <w:r>
              <w:t>нарисовать костюм кота в сапогах.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r>
              <w:t>19.05</w:t>
            </w:r>
          </w:p>
        </w:tc>
        <w:tc>
          <w:tcPr>
            <w:tcW w:w="1620" w:type="dxa"/>
          </w:tcPr>
          <w:p w:rsidR="00BA091E" w:rsidRDefault="00B513FA">
            <w:r>
              <w:t>6</w:t>
            </w:r>
          </w:p>
        </w:tc>
        <w:tc>
          <w:tcPr>
            <w:tcW w:w="3420" w:type="dxa"/>
          </w:tcPr>
          <w:p w:rsidR="00BA091E" w:rsidRDefault="00B513FA">
            <w:r>
              <w:rPr>
                <w:rFonts w:ascii="Times New Roman" w:hAnsi="Times New Roman"/>
                <w:sz w:val="28"/>
              </w:rPr>
              <w:t xml:space="preserve">В. Драгунский  «Кот  в  </w:t>
            </w:r>
            <w:proofErr w:type="spellStart"/>
            <w:r>
              <w:rPr>
                <w:rFonts w:ascii="Times New Roman" w:hAnsi="Times New Roman"/>
                <w:sz w:val="28"/>
              </w:rPr>
              <w:t>сапогах»</w:t>
            </w:r>
            <w:proofErr w:type="gramStart"/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</w:rPr>
              <w:t>аграда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за костюм.</w:t>
            </w:r>
          </w:p>
        </w:tc>
        <w:tc>
          <w:tcPr>
            <w:tcW w:w="258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r>
              <w:fldChar w:fldCharType="begin"/>
            </w:r>
            <w:r w:rsidRPr="00B513FA">
              <w:rPr>
                <w:lang w:val="en-US"/>
              </w:rPr>
              <w:instrText xml:space="preserve"> HYPERLINK "http://www.dnevnik76.ru,</w:instrText>
            </w:r>
            <w:r>
              <w:instrText>Эл</w:instrText>
            </w:r>
            <w:r w:rsidRPr="00B513FA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B513FA">
              <w:rPr>
                <w:rStyle w:val="a5"/>
                <w:rFonts w:ascii="Cambria" w:hAnsi="Cambria"/>
                <w:color w:val="auto"/>
                <w:sz w:val="24"/>
                <w:lang w:val="en-US"/>
              </w:rPr>
              <w:t>www.dnevnik76.ru,</w:t>
            </w:r>
            <w:r>
              <w:rPr>
                <w:rStyle w:val="a5"/>
                <w:rFonts w:ascii="Cambria" w:hAnsi="Cambria"/>
                <w:color w:val="auto"/>
                <w:sz w:val="24"/>
              </w:rPr>
              <w:t>Эл</w:t>
            </w:r>
            <w:r>
              <w:fldChar w:fldCharType="end"/>
            </w:r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65" w:type="dxa"/>
          </w:tcPr>
          <w:p w:rsidR="00BA091E" w:rsidRDefault="00B513FA">
            <w:r>
              <w:t>пересказ  по выбору</w:t>
            </w:r>
          </w:p>
        </w:tc>
        <w:tc>
          <w:tcPr>
            <w:tcW w:w="2286" w:type="dxa"/>
          </w:tcPr>
          <w:p w:rsidR="00BA091E" w:rsidRDefault="00B513FA">
            <w:r>
              <w:t>составить 5 вопросов по рассказу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r>
              <w:t>20.05</w:t>
            </w:r>
          </w:p>
        </w:tc>
        <w:tc>
          <w:tcPr>
            <w:tcW w:w="1620" w:type="dxa"/>
          </w:tcPr>
          <w:p w:rsidR="00BA091E" w:rsidRDefault="00B513FA">
            <w:r>
              <w:t>4</w:t>
            </w:r>
          </w:p>
        </w:tc>
        <w:tc>
          <w:tcPr>
            <w:tcW w:w="3420" w:type="dxa"/>
          </w:tcPr>
          <w:p w:rsidR="00BA091E" w:rsidRDefault="00B513FA">
            <w:r>
              <w:rPr>
                <w:rFonts w:ascii="Times New Roman" w:hAnsi="Times New Roman"/>
                <w:sz w:val="28"/>
              </w:rPr>
              <w:t xml:space="preserve">Урок  внеклассного  чтения. В. </w:t>
            </w:r>
            <w:proofErr w:type="gramStart"/>
            <w:r>
              <w:rPr>
                <w:rFonts w:ascii="Times New Roman" w:hAnsi="Times New Roman"/>
                <w:sz w:val="28"/>
              </w:rPr>
              <w:t>Драгунский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«Денискины  рассказы» (главы из книги).</w:t>
            </w:r>
          </w:p>
        </w:tc>
        <w:tc>
          <w:tcPr>
            <w:tcW w:w="258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8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65" w:type="dxa"/>
          </w:tcPr>
          <w:p w:rsidR="00BA091E" w:rsidRDefault="00B513FA">
            <w:r>
              <w:t xml:space="preserve">читать рассказы </w:t>
            </w:r>
            <w:proofErr w:type="gramStart"/>
            <w:r>
              <w:t>Драгунского</w:t>
            </w:r>
            <w:proofErr w:type="gramEnd"/>
          </w:p>
        </w:tc>
        <w:tc>
          <w:tcPr>
            <w:tcW w:w="2286" w:type="dxa"/>
          </w:tcPr>
          <w:p w:rsidR="00BA091E" w:rsidRDefault="00B513FA">
            <w:r>
              <w:t>Подготовить чтение по ролям.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r>
              <w:t>21.05</w:t>
            </w:r>
          </w:p>
        </w:tc>
        <w:tc>
          <w:tcPr>
            <w:tcW w:w="1620" w:type="dxa"/>
          </w:tcPr>
          <w:p w:rsidR="00BA091E" w:rsidRDefault="00B513FA">
            <w:r>
              <w:t>5</w:t>
            </w:r>
          </w:p>
        </w:tc>
        <w:tc>
          <w:tcPr>
            <w:tcW w:w="3420" w:type="dxa"/>
          </w:tcPr>
          <w:p w:rsidR="00BA091E" w:rsidRDefault="00B513FA">
            <w:r>
              <w:rPr>
                <w:rFonts w:ascii="Times New Roman" w:hAnsi="Times New Roman"/>
                <w:sz w:val="28"/>
              </w:rPr>
              <w:t xml:space="preserve">Д. Хармс «Заяц и </w:t>
            </w:r>
            <w:proofErr w:type="spellStart"/>
            <w:r>
              <w:rPr>
                <w:rFonts w:ascii="Times New Roman" w:hAnsi="Times New Roman"/>
                <w:sz w:val="28"/>
              </w:rPr>
              <w:t>еж»</w:t>
            </w:r>
            <w:proofErr w:type="gramStart"/>
            <w:r>
              <w:rPr>
                <w:rFonts w:ascii="Times New Roman" w:hAnsi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</w:rPr>
              <w:t>ему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хотел научить ёж зайца.</w:t>
            </w:r>
          </w:p>
        </w:tc>
        <w:tc>
          <w:tcPr>
            <w:tcW w:w="258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9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65" w:type="dxa"/>
          </w:tcPr>
          <w:p w:rsidR="00BA091E" w:rsidRDefault="00B513FA">
            <w:r>
              <w:t>выразительное чтение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тветы на вопросы.</w:t>
            </w:r>
          </w:p>
        </w:tc>
        <w:tc>
          <w:tcPr>
            <w:tcW w:w="2286" w:type="dxa"/>
          </w:tcPr>
          <w:p w:rsidR="00BA091E" w:rsidRDefault="00B513FA">
            <w:r>
              <w:t>пересказ отрывка по выбору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r>
              <w:t>22.05</w:t>
            </w:r>
          </w:p>
        </w:tc>
        <w:tc>
          <w:tcPr>
            <w:tcW w:w="1620" w:type="dxa"/>
          </w:tcPr>
          <w:p w:rsidR="00BA091E" w:rsidRDefault="00B513FA">
            <w:r>
              <w:t>2</w:t>
            </w:r>
          </w:p>
        </w:tc>
        <w:tc>
          <w:tcPr>
            <w:tcW w:w="3420" w:type="dxa"/>
          </w:tcPr>
          <w:p w:rsidR="00BA091E" w:rsidRDefault="00B513F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И.А. Крылов «Зеркало  и  обезьяна».</w:t>
            </w:r>
          </w:p>
          <w:p w:rsidR="00BA091E" w:rsidRDefault="00BA091E">
            <w:pPr>
              <w:rPr>
                <w:rFonts w:ascii="Times New Roman" w:hAnsi="Times New Roman"/>
                <w:sz w:val="28"/>
              </w:rPr>
            </w:pPr>
          </w:p>
          <w:p w:rsidR="00BA091E" w:rsidRDefault="00BA091E">
            <w:pPr>
              <w:rPr>
                <w:rFonts w:ascii="Times New Roman" w:hAnsi="Times New Roman"/>
                <w:sz w:val="28"/>
              </w:rPr>
            </w:pPr>
          </w:p>
          <w:p w:rsidR="00BA091E" w:rsidRDefault="00BA091E">
            <w:pPr>
              <w:rPr>
                <w:rFonts w:ascii="Times New Roman" w:hAnsi="Times New Roman"/>
                <w:sz w:val="28"/>
              </w:rPr>
            </w:pPr>
          </w:p>
          <w:p w:rsidR="00BA091E" w:rsidRDefault="00BA091E">
            <w:pPr>
              <w:rPr>
                <w:rFonts w:ascii="Times New Roman" w:hAnsi="Times New Roman"/>
                <w:sz w:val="28"/>
              </w:rPr>
            </w:pPr>
          </w:p>
          <w:p w:rsidR="00BA091E" w:rsidRDefault="00BA091E">
            <w:pPr>
              <w:rPr>
                <w:rFonts w:ascii="Times New Roman" w:hAnsi="Times New Roman"/>
                <w:sz w:val="28"/>
              </w:rPr>
            </w:pPr>
          </w:p>
          <w:p w:rsidR="00BA091E" w:rsidRDefault="00BA091E"/>
        </w:tc>
        <w:tc>
          <w:tcPr>
            <w:tcW w:w="2580" w:type="dxa"/>
          </w:tcPr>
          <w:p w:rsidR="00BA091E" w:rsidRDefault="00B513FA"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lastRenderedPageBreak/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10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65" w:type="dxa"/>
          </w:tcPr>
          <w:p w:rsidR="00BA091E" w:rsidRDefault="00B513FA">
            <w:r>
              <w:t>Выразительное чтение басни, ответы на вопросы</w:t>
            </w:r>
          </w:p>
        </w:tc>
        <w:tc>
          <w:tcPr>
            <w:tcW w:w="2286" w:type="dxa"/>
          </w:tcPr>
          <w:p w:rsidR="00BA091E" w:rsidRDefault="00BA091E"/>
          <w:p w:rsidR="00BA091E" w:rsidRDefault="00B513FA">
            <w:r>
              <w:t>выучить наизусть  басню.</w:t>
            </w:r>
          </w:p>
          <w:p w:rsidR="00BA091E" w:rsidRDefault="00BA091E"/>
        </w:tc>
      </w:tr>
      <w:tr w:rsidR="00BA091E">
        <w:tc>
          <w:tcPr>
            <w:tcW w:w="13560" w:type="dxa"/>
            <w:gridSpan w:val="6"/>
          </w:tcPr>
          <w:p w:rsidR="00BA091E" w:rsidRDefault="00B513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Русский язык</w:t>
            </w:r>
          </w:p>
          <w:p w:rsidR="00BA091E" w:rsidRDefault="00B513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8б класс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62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Номер урока по основному расписан</w:t>
            </w:r>
          </w:p>
        </w:tc>
        <w:tc>
          <w:tcPr>
            <w:tcW w:w="336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2633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Платформы, ссылки, связь с учащимися.</w:t>
            </w:r>
          </w:p>
        </w:tc>
        <w:tc>
          <w:tcPr>
            <w:tcW w:w="2249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Классная работа</w:t>
            </w:r>
          </w:p>
        </w:tc>
        <w:tc>
          <w:tcPr>
            <w:tcW w:w="229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Домашняя работа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06.05</w:t>
            </w:r>
          </w:p>
        </w:tc>
        <w:tc>
          <w:tcPr>
            <w:tcW w:w="162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sz w:val="24"/>
              </w:rPr>
              <w:t>Понятие обособления второстепенных членов предложения.</w:t>
            </w:r>
          </w:p>
        </w:tc>
        <w:tc>
          <w:tcPr>
            <w:tcW w:w="2633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11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</w:t>
            </w:r>
          </w:p>
        </w:tc>
        <w:tc>
          <w:tcPr>
            <w:tcW w:w="2249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sz w:val="24"/>
              </w:rPr>
              <w:t>выучить правила, составить конспект параграфа.</w:t>
            </w:r>
          </w:p>
        </w:tc>
        <w:tc>
          <w:tcPr>
            <w:tcW w:w="229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Упр.292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06.05</w:t>
            </w:r>
          </w:p>
        </w:tc>
        <w:tc>
          <w:tcPr>
            <w:tcW w:w="162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60" w:type="dxa"/>
          </w:tcPr>
          <w:p w:rsidR="00BA091E" w:rsidRDefault="00B513FA">
            <w:pPr>
              <w:spacing w:after="0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Понятие об обособлении.</w:t>
            </w:r>
          </w:p>
          <w:p w:rsidR="00BA091E" w:rsidRDefault="00B513FA">
            <w:pPr>
              <w:rPr>
                <w:b/>
                <w:sz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Обособление определений.</w:t>
            </w:r>
          </w:p>
        </w:tc>
        <w:tc>
          <w:tcPr>
            <w:tcW w:w="2633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12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</w:t>
            </w:r>
            <w:r>
              <w:rPr>
                <w:rFonts w:ascii="Cambria" w:hAnsi="Cambria"/>
                <w:sz w:val="24"/>
              </w:rPr>
              <w:t>чта</w:t>
            </w:r>
          </w:p>
        </w:tc>
        <w:tc>
          <w:tcPr>
            <w:tcW w:w="2249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составить </w:t>
            </w:r>
            <w:proofErr w:type="spellStart"/>
            <w:r>
              <w:rPr>
                <w:sz w:val="24"/>
              </w:rPr>
              <w:t>классер</w:t>
            </w:r>
            <w:proofErr w:type="spellEnd"/>
          </w:p>
        </w:tc>
        <w:tc>
          <w:tcPr>
            <w:tcW w:w="229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упр.296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12.05</w:t>
            </w:r>
          </w:p>
        </w:tc>
        <w:tc>
          <w:tcPr>
            <w:tcW w:w="162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60" w:type="dxa"/>
          </w:tcPr>
          <w:p w:rsidR="00BA091E" w:rsidRDefault="00B513FA">
            <w:pPr>
              <w:spacing w:after="0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Понятие об обособлении.</w:t>
            </w:r>
          </w:p>
          <w:p w:rsidR="00BA091E" w:rsidRDefault="00B513FA">
            <w:pPr>
              <w:rPr>
                <w:b/>
                <w:sz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Обособление определений.</w:t>
            </w:r>
          </w:p>
        </w:tc>
        <w:tc>
          <w:tcPr>
            <w:tcW w:w="2633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13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49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выучить и записать правила</w:t>
            </w:r>
          </w:p>
        </w:tc>
        <w:tc>
          <w:tcPr>
            <w:tcW w:w="229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упр.306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13.05</w:t>
            </w:r>
          </w:p>
        </w:tc>
        <w:tc>
          <w:tcPr>
            <w:tcW w:w="162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60" w:type="dxa"/>
          </w:tcPr>
          <w:p w:rsidR="00BA091E" w:rsidRDefault="00B513FA">
            <w:pPr>
              <w:spacing w:after="0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Развитие речи. Портретный</w:t>
            </w:r>
          </w:p>
          <w:p w:rsidR="00BA091E" w:rsidRDefault="00B513FA">
            <w:pPr>
              <w:spacing w:after="0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очерк</w:t>
            </w:r>
            <w:proofErr w:type="gramStart"/>
            <w:r>
              <w:rPr>
                <w:rFonts w:ascii="yandex-sans" w:hAnsi="yandex-sans"/>
                <w:color w:val="000000"/>
                <w:shd w:val="clear" w:color="auto" w:fill="FFFFFF"/>
              </w:rPr>
              <w:t>.(</w:t>
            </w:r>
            <w:proofErr w:type="spellStart"/>
            <w:proofErr w:type="gramEnd"/>
            <w:r>
              <w:rPr>
                <w:rFonts w:ascii="yandex-sans" w:hAnsi="yandex-sans"/>
                <w:color w:val="000000"/>
                <w:shd w:val="clear" w:color="auto" w:fill="FFFFFF"/>
              </w:rPr>
              <w:t>обособл.члены</w:t>
            </w:r>
            <w:proofErr w:type="spellEnd"/>
          </w:p>
          <w:p w:rsidR="00BA091E" w:rsidRDefault="00B513FA">
            <w:pPr>
              <w:rPr>
                <w:b/>
                <w:sz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предложения)</w:t>
            </w:r>
          </w:p>
        </w:tc>
        <w:tc>
          <w:tcPr>
            <w:tcW w:w="2633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14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49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собрать материалы к сочинению</w:t>
            </w:r>
          </w:p>
        </w:tc>
        <w:tc>
          <w:tcPr>
            <w:tcW w:w="229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оформить материалы в виде таблицы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13.05</w:t>
            </w:r>
          </w:p>
        </w:tc>
        <w:tc>
          <w:tcPr>
            <w:tcW w:w="162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60" w:type="dxa"/>
          </w:tcPr>
          <w:p w:rsidR="00BA091E" w:rsidRDefault="00B513FA">
            <w:pPr>
              <w:spacing w:after="0"/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yandex-sans" w:hAnsi="yandex-sans"/>
                <w:color w:val="000000"/>
                <w:shd w:val="clear" w:color="auto" w:fill="FFFFFF"/>
              </w:rPr>
              <w:t>КР</w:t>
            </w:r>
            <w:proofErr w:type="gram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№11. Развитие речи.</w:t>
            </w:r>
          </w:p>
          <w:p w:rsidR="00BA091E" w:rsidRDefault="00B513FA">
            <w:pPr>
              <w:spacing w:after="0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Сочинение по картине</w:t>
            </w:r>
          </w:p>
          <w:p w:rsidR="00BA091E" w:rsidRDefault="00B513FA">
            <w:pPr>
              <w:spacing w:after="0"/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Б.М.Кустодиева</w:t>
            </w:r>
            <w:proofErr w:type="spellEnd"/>
            <w:proofErr w:type="gramStart"/>
            <w:r>
              <w:rPr>
                <w:rFonts w:ascii="yandex-sans" w:hAnsi="yandex-sans"/>
                <w:color w:val="000000"/>
                <w:shd w:val="clear" w:color="auto" w:fill="FFFFFF"/>
              </w:rPr>
              <w:t>.(</w:t>
            </w:r>
            <w:proofErr w:type="gram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правильно</w:t>
            </w:r>
          </w:p>
          <w:p w:rsidR="00BA091E" w:rsidRDefault="00B513FA">
            <w:pPr>
              <w:spacing w:after="0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использовать обособл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енные</w:t>
            </w:r>
          </w:p>
          <w:p w:rsidR="00BA091E" w:rsidRDefault="00B513FA">
            <w:pPr>
              <w:rPr>
                <w:b/>
                <w:sz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члены предложения)</w:t>
            </w:r>
          </w:p>
        </w:tc>
        <w:tc>
          <w:tcPr>
            <w:tcW w:w="2633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15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49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отредактировать таблицу</w:t>
            </w:r>
          </w:p>
        </w:tc>
        <w:tc>
          <w:tcPr>
            <w:tcW w:w="229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sz w:val="24"/>
              </w:rPr>
              <w:t>написать сочинение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19.05</w:t>
            </w:r>
          </w:p>
        </w:tc>
        <w:tc>
          <w:tcPr>
            <w:tcW w:w="162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3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Обособление обстоятельств.</w:t>
            </w:r>
            <w:r>
              <w:t xml:space="preserve"> </w:t>
            </w:r>
          </w:p>
        </w:tc>
        <w:tc>
          <w:tcPr>
            <w:tcW w:w="2633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16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49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упр.309</w:t>
            </w:r>
          </w:p>
        </w:tc>
        <w:tc>
          <w:tcPr>
            <w:tcW w:w="229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упр.312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20.05</w:t>
            </w:r>
          </w:p>
        </w:tc>
        <w:tc>
          <w:tcPr>
            <w:tcW w:w="162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3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sz w:val="24"/>
              </w:rPr>
              <w:t>Уточняющие члены предложения.</w:t>
            </w:r>
          </w:p>
        </w:tc>
        <w:tc>
          <w:tcPr>
            <w:tcW w:w="2633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17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49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упр.317</w:t>
            </w:r>
          </w:p>
        </w:tc>
        <w:tc>
          <w:tcPr>
            <w:tcW w:w="229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упр.320</w:t>
            </w:r>
          </w:p>
        </w:tc>
      </w:tr>
      <w:tr w:rsidR="00BA091E">
        <w:tc>
          <w:tcPr>
            <w:tcW w:w="138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20.05</w:t>
            </w:r>
          </w:p>
        </w:tc>
        <w:tc>
          <w:tcPr>
            <w:tcW w:w="162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360" w:type="dxa"/>
          </w:tcPr>
          <w:p w:rsidR="00BA091E" w:rsidRDefault="00B513FA">
            <w:pPr>
              <w:spacing w:after="0"/>
              <w:rPr>
                <w:rFonts w:ascii="yandex-sans" w:hAnsi="yandex-sans"/>
                <w:color w:val="000000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КР. Контрольная </w:t>
            </w: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работа</w:t>
            </w:r>
            <w:proofErr w:type="gramStart"/>
            <w:r>
              <w:rPr>
                <w:rFonts w:ascii="yandex-sans" w:hAnsi="yandex-sans"/>
                <w:color w:val="000000"/>
                <w:shd w:val="clear" w:color="auto" w:fill="FFFFFF"/>
              </w:rPr>
              <w:t>.Т</w:t>
            </w:r>
            <w:proofErr w:type="gramEnd"/>
            <w:r>
              <w:rPr>
                <w:rFonts w:ascii="yandex-sans" w:hAnsi="yandex-sans"/>
                <w:color w:val="000000"/>
                <w:shd w:val="clear" w:color="auto" w:fill="FFFFFF"/>
              </w:rPr>
              <w:t>естирование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«Уточняющие члены</w:t>
            </w:r>
          </w:p>
          <w:p w:rsidR="00BA091E" w:rsidRDefault="00B513FA">
            <w:pPr>
              <w:rPr>
                <w:b/>
                <w:sz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предложения»</w:t>
            </w:r>
          </w:p>
        </w:tc>
        <w:tc>
          <w:tcPr>
            <w:tcW w:w="2633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18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49" w:type="dxa"/>
          </w:tcPr>
          <w:p w:rsidR="00BA091E" w:rsidRDefault="00B513FA">
            <w:pPr>
              <w:spacing w:after="0"/>
              <w:rPr>
                <w:rFonts w:ascii="yandex-sans" w:hAnsi="yandex-sans"/>
                <w:color w:val="000000"/>
              </w:rPr>
            </w:pPr>
            <w:r>
              <w:rPr>
                <w:sz w:val="24"/>
              </w:rPr>
              <w:t>тест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«Уточняющие члены</w:t>
            </w:r>
          </w:p>
          <w:p w:rsidR="00BA091E" w:rsidRDefault="00B513FA">
            <w:pPr>
              <w:rPr>
                <w:b/>
                <w:sz w:val="24"/>
              </w:rPr>
            </w:pPr>
            <w:r>
              <w:rPr>
                <w:rFonts w:ascii="yandex-sans" w:hAnsi="yandex-sans"/>
                <w:color w:val="000000"/>
                <w:shd w:val="clear" w:color="auto" w:fill="FFFFFF"/>
              </w:rPr>
              <w:t>предложения»</w:t>
            </w:r>
          </w:p>
        </w:tc>
        <w:tc>
          <w:tcPr>
            <w:tcW w:w="229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A091E">
        <w:tc>
          <w:tcPr>
            <w:tcW w:w="13491" w:type="dxa"/>
            <w:gridSpan w:val="6"/>
          </w:tcPr>
          <w:p w:rsidR="00BA091E" w:rsidRDefault="00B513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Литература </w:t>
            </w:r>
          </w:p>
          <w:p w:rsidR="00BA091E" w:rsidRDefault="00B513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proofErr w:type="gramStart"/>
            <w:r>
              <w:rPr>
                <w:b/>
                <w:sz w:val="28"/>
              </w:rPr>
              <w:t xml:space="preserve"> Б</w:t>
            </w:r>
            <w:proofErr w:type="gramEnd"/>
            <w:r>
              <w:rPr>
                <w:b/>
                <w:sz w:val="28"/>
              </w:rPr>
              <w:t xml:space="preserve"> класс</w:t>
            </w:r>
          </w:p>
        </w:tc>
      </w:tr>
    </w:tbl>
    <w:p w:rsidR="00BA091E" w:rsidRDefault="00B513FA">
      <w:pPr>
        <w:rPr>
          <w:sz w:val="24"/>
        </w:rPr>
      </w:pPr>
      <w:proofErr w:type="spellStart"/>
      <w:r>
        <w:rPr>
          <w:sz w:val="24"/>
        </w:rPr>
        <w:t>аписать</w:t>
      </w:r>
      <w:proofErr w:type="spellEnd"/>
      <w:r>
        <w:rPr>
          <w:sz w:val="24"/>
        </w:rPr>
        <w:t xml:space="preserve"> сочинение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6"/>
        <w:gridCol w:w="1594"/>
        <w:gridCol w:w="3164"/>
        <w:gridCol w:w="3398"/>
        <w:gridCol w:w="2180"/>
        <w:gridCol w:w="2224"/>
      </w:tblGrid>
      <w:tr w:rsidR="00BA091E">
        <w:tc>
          <w:tcPr>
            <w:tcW w:w="9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59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sz w:val="24"/>
              </w:rPr>
              <w:t>Номер урока по основному расписанию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sz w:val="24"/>
              </w:rPr>
              <w:t>Платформы, ссылки, связь с учащимися.</w:t>
            </w:r>
          </w:p>
        </w:tc>
        <w:tc>
          <w:tcPr>
            <w:tcW w:w="22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 xml:space="preserve">Классная работа </w:t>
            </w:r>
          </w:p>
        </w:tc>
        <w:tc>
          <w:tcPr>
            <w:tcW w:w="208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Домашняя работа</w:t>
            </w:r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159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Краткие сведения о Н.А. Тэффи. Темы творчества </w:t>
            </w:r>
            <w:proofErr w:type="spellStart"/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>писательницы</w:t>
            </w:r>
            <w:proofErr w:type="gramStart"/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>.Н</w:t>
            </w:r>
            <w:proofErr w:type="gramEnd"/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>.А</w:t>
            </w:r>
            <w:proofErr w:type="spellEnd"/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. Тэффи </w:t>
            </w: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lastRenderedPageBreak/>
              <w:t>"Свои и чужие"</w:t>
            </w:r>
            <w:r>
              <w:t xml:space="preserve"> 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lastRenderedPageBreak/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19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составить рассказ о писателе в тетради</w:t>
            </w:r>
          </w:p>
        </w:tc>
        <w:tc>
          <w:tcPr>
            <w:tcW w:w="208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 xml:space="preserve">Тестирование по творчеству </w:t>
            </w:r>
            <w:proofErr w:type="spellStart"/>
            <w:r>
              <w:rPr>
                <w:sz w:val="24"/>
              </w:rPr>
              <w:t>Теффи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12.05</w:t>
            </w:r>
          </w:p>
        </w:tc>
        <w:tc>
          <w:tcPr>
            <w:tcW w:w="159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10" w:type="dxa"/>
          </w:tcPr>
          <w:p w:rsidR="00BA091E" w:rsidRDefault="00B513FA">
            <w:pPr>
              <w:spacing w:before="240" w:after="240"/>
              <w:rPr>
                <w:rFonts w:ascii="Verdana" w:hAnsi="Verdana"/>
                <w:color w:val="000000"/>
                <w:sz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>М.М. Зощенко.</w:t>
            </w:r>
          </w:p>
          <w:p w:rsidR="00BA091E" w:rsidRDefault="00B513FA">
            <w:pPr>
              <w:rPr>
                <w:rFonts w:ascii="Verdana" w:hAnsi="Verdana"/>
                <w:color w:val="000000"/>
                <w:sz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>Большие проблемы «маленьких людей».</w:t>
            </w:r>
          </w:p>
          <w:p w:rsidR="00BA091E" w:rsidRDefault="00B513FA">
            <w:pPr>
              <w:rPr>
                <w:b/>
                <w:sz w:val="24"/>
              </w:rPr>
            </w:pP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>М.М. Зощенко "Обезьяний язык" Художественное своеобразие рассказа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20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Работа с текстом по теме урока</w:t>
            </w:r>
          </w:p>
        </w:tc>
        <w:tc>
          <w:tcPr>
            <w:tcW w:w="208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 xml:space="preserve">пересказ отрывка рассказа по </w:t>
            </w:r>
            <w:r>
              <w:rPr>
                <w:sz w:val="24"/>
              </w:rPr>
              <w:t>выбору</w:t>
            </w:r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15.05</w:t>
            </w:r>
          </w:p>
        </w:tc>
        <w:tc>
          <w:tcPr>
            <w:tcW w:w="159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210" w:type="dxa"/>
          </w:tcPr>
          <w:p w:rsidR="00BA091E" w:rsidRDefault="00B513FA"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>Краткие сведения о Н.А. Заболоцком. Темы лирики 1940-1950-х годов.</w:t>
            </w:r>
            <w: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>Н.А. Заболоцкий «Я не ищу гармонии в природе...»</w:t>
            </w:r>
            <w:r>
              <w:t xml:space="preserve"> </w:t>
            </w:r>
          </w:p>
          <w:p w:rsidR="00BA091E" w:rsidRDefault="00B513FA">
            <w:pPr>
              <w:rPr>
                <w:b/>
                <w:sz w:val="24"/>
              </w:rPr>
            </w:pP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>Некрасивая девочка», «Старая актриса</w:t>
            </w:r>
            <w: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>Некрасивая девочка», «Старая актриса</w:t>
            </w: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>»</w:t>
            </w:r>
            <w:r>
              <w:t xml:space="preserve"> 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21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Просмотр презентаций к уроку.</w:t>
            </w:r>
          </w:p>
        </w:tc>
        <w:tc>
          <w:tcPr>
            <w:tcW w:w="208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Анализ стихотворения по выбору</w:t>
            </w:r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19.05</w:t>
            </w:r>
          </w:p>
        </w:tc>
        <w:tc>
          <w:tcPr>
            <w:tcW w:w="159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210" w:type="dxa"/>
          </w:tcPr>
          <w:p w:rsidR="00BA091E" w:rsidRDefault="00B513FA"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>М.В. Исаковский «Катюша»</w:t>
            </w:r>
            <w:r>
              <w:t xml:space="preserve"> </w:t>
            </w: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>«Враги сожгли родную хату...»</w:t>
            </w:r>
            <w:r>
              <w:t xml:space="preserve"> </w:t>
            </w:r>
          </w:p>
          <w:p w:rsidR="00BA091E" w:rsidRDefault="00B513FA">
            <w:pPr>
              <w:rPr>
                <w:b/>
                <w:sz w:val="24"/>
              </w:rPr>
            </w:pP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>«Три ровесницы</w:t>
            </w: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>»</w:t>
            </w:r>
            <w:r>
              <w:t xml:space="preserve"> </w:t>
            </w:r>
            <w:r>
              <w:br/>
            </w:r>
            <w:r>
              <w:br/>
            </w:r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22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sz w:val="24"/>
              </w:rPr>
              <w:t>Выразительное чтение стихотворений, анализ по выбору.</w:t>
            </w:r>
          </w:p>
        </w:tc>
        <w:tc>
          <w:tcPr>
            <w:tcW w:w="208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 xml:space="preserve">Наизусть по </w:t>
            </w:r>
            <w:proofErr w:type="spellStart"/>
            <w:r>
              <w:rPr>
                <w:sz w:val="24"/>
              </w:rPr>
              <w:t>выбру</w:t>
            </w:r>
            <w:proofErr w:type="spellEnd"/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22.05</w:t>
            </w:r>
          </w:p>
        </w:tc>
        <w:tc>
          <w:tcPr>
            <w:tcW w:w="159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rFonts w:ascii="Verdana" w:hAnsi="Verdana"/>
                <w:color w:val="000000"/>
                <w:sz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Краткие сведения о Твардовском. История создания поэмы «За далью— </w:t>
            </w:r>
            <w:proofErr w:type="gramStart"/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>да</w:t>
            </w:r>
            <w:proofErr w:type="gramEnd"/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>ль».</w:t>
            </w:r>
          </w:p>
          <w:p w:rsidR="00BA091E" w:rsidRDefault="00B513FA">
            <w:pPr>
              <w:rPr>
                <w:b/>
                <w:sz w:val="24"/>
              </w:rPr>
            </w:pP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Анализ главы «Огни </w:t>
            </w: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lastRenderedPageBreak/>
              <w:t>Сибири»</w:t>
            </w:r>
            <w:r>
              <w:t xml:space="preserve"> 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lastRenderedPageBreak/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23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05" w:type="dxa"/>
          </w:tcPr>
          <w:p w:rsidR="00BA091E" w:rsidRDefault="00BA091E">
            <w:pPr>
              <w:rPr>
                <w:b/>
                <w:sz w:val="24"/>
              </w:rPr>
            </w:pPr>
          </w:p>
        </w:tc>
        <w:tc>
          <w:tcPr>
            <w:tcW w:w="208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Презентация по творчеству А.Т Твардовского.</w:t>
            </w:r>
          </w:p>
        </w:tc>
      </w:tr>
      <w:tr w:rsidR="00BA091E">
        <w:tc>
          <w:tcPr>
            <w:tcW w:w="13485" w:type="dxa"/>
            <w:gridSpan w:val="6"/>
          </w:tcPr>
          <w:p w:rsidR="00BA091E" w:rsidRDefault="00B513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Литература</w:t>
            </w:r>
          </w:p>
          <w:p w:rsidR="00BA091E" w:rsidRDefault="00B513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proofErr w:type="gramStart"/>
            <w:r>
              <w:rPr>
                <w:b/>
                <w:sz w:val="28"/>
              </w:rPr>
              <w:t xml:space="preserve"> В</w:t>
            </w:r>
            <w:proofErr w:type="gramEnd"/>
            <w:r>
              <w:rPr>
                <w:b/>
                <w:sz w:val="28"/>
              </w:rPr>
              <w:t xml:space="preserve"> класс</w:t>
            </w:r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sz w:val="24"/>
              </w:rPr>
              <w:t>Номер урока по основному расписанию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sz w:val="24"/>
              </w:rPr>
              <w:t>Платформы, ссылки, связь с учащимися.</w:t>
            </w:r>
          </w:p>
        </w:tc>
        <w:tc>
          <w:tcPr>
            <w:tcW w:w="22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Классная работа</w:t>
            </w:r>
          </w:p>
        </w:tc>
        <w:tc>
          <w:tcPr>
            <w:tcW w:w="208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 xml:space="preserve">Домашняя </w:t>
            </w:r>
            <w:proofErr w:type="spellStart"/>
            <w:r>
              <w:rPr>
                <w:sz w:val="24"/>
              </w:rPr>
              <w:t>рабоиа</w:t>
            </w:r>
            <w:proofErr w:type="spellEnd"/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06.05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b/>
                <w:sz w:val="24"/>
              </w:rPr>
            </w:pPr>
            <w:proofErr w:type="spellStart"/>
            <w:r>
              <w:t>А.И.Бунин</w:t>
            </w:r>
            <w:proofErr w:type="spellEnd"/>
            <w:r>
              <w:t>. Слово о писателе. Проблемы любви и счастья в рассказе «Кавказ».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24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05" w:type="dxa"/>
          </w:tcPr>
          <w:p w:rsidR="00BA091E" w:rsidRDefault="00B513FA">
            <w:pPr>
              <w:rPr>
                <w:b/>
                <w:sz w:val="24"/>
              </w:rPr>
            </w:pPr>
            <w:r>
              <w:t>С.55-61, пересказ сюжета; вопросы (ответы развернутые).</w:t>
            </w:r>
          </w:p>
        </w:tc>
        <w:tc>
          <w:tcPr>
            <w:tcW w:w="2085" w:type="dxa"/>
          </w:tcPr>
          <w:p w:rsidR="00BA091E" w:rsidRDefault="00B513FA">
            <w:pPr>
              <w:rPr>
                <w:b/>
                <w:sz w:val="24"/>
              </w:rPr>
            </w:pPr>
            <w:r>
              <w:t xml:space="preserve"> </w:t>
            </w:r>
            <w:proofErr w:type="spellStart"/>
            <w:r>
              <w:t>Рассуждение</w:t>
            </w:r>
            <w:proofErr w:type="gramStart"/>
            <w:r>
              <w:t>:П</w:t>
            </w:r>
            <w:proofErr w:type="gramEnd"/>
            <w:r>
              <w:t>очему</w:t>
            </w:r>
            <w:proofErr w:type="spellEnd"/>
            <w:r>
              <w:t xml:space="preserve"> герой Бунин</w:t>
            </w:r>
            <w:r>
              <w:t>а в финале погибает?</w:t>
            </w:r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08.05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b/>
                <w:sz w:val="24"/>
              </w:rPr>
            </w:pPr>
            <w:proofErr w:type="spellStart"/>
            <w:r>
              <w:t>А.И.Куприн</w:t>
            </w:r>
            <w:proofErr w:type="spellEnd"/>
            <w:r>
              <w:t>. Жизнь. Творчество. Утверждение согласия и взаимопонимания, любви и счастья в семье в рассказе «Куст сирени». Понятие о сюжете и фабуле.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25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05" w:type="dxa"/>
          </w:tcPr>
          <w:p w:rsidR="00BA091E" w:rsidRDefault="00B513FA">
            <w:pPr>
              <w:rPr>
                <w:b/>
                <w:sz w:val="24"/>
              </w:rPr>
            </w:pPr>
            <w:r>
              <w:t>С.62-69, в.2</w:t>
            </w:r>
          </w:p>
        </w:tc>
        <w:tc>
          <w:tcPr>
            <w:tcW w:w="2085" w:type="dxa"/>
          </w:tcPr>
          <w:p w:rsidR="00BA091E" w:rsidRDefault="00B513FA">
            <w:pPr>
              <w:rPr>
                <w:b/>
                <w:sz w:val="24"/>
              </w:rPr>
            </w:pPr>
            <w:proofErr w:type="spellStart"/>
            <w:r>
              <w:t>Рассуждения</w:t>
            </w:r>
            <w:proofErr w:type="gramStart"/>
            <w:r>
              <w:t>:П</w:t>
            </w:r>
            <w:proofErr w:type="gramEnd"/>
            <w:r>
              <w:t>очему</w:t>
            </w:r>
            <w:proofErr w:type="spellEnd"/>
            <w:r>
              <w:t xml:space="preserve"> у Чехова и Бунина ситуации схожи, а формы разрешения различны?</w:t>
            </w:r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12.05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b/>
                <w:sz w:val="24"/>
              </w:rPr>
            </w:pPr>
            <w:proofErr w:type="spellStart"/>
            <w:r>
              <w:t>А.Блок</w:t>
            </w:r>
            <w:proofErr w:type="spellEnd"/>
            <w:r>
              <w:t xml:space="preserve">. Слово о поэте. Историческая тема в его творчестве. «На поле </w:t>
            </w:r>
            <w:proofErr w:type="spellStart"/>
            <w:r>
              <w:t>Куликовом»</w:t>
            </w:r>
            <w:proofErr w:type="gramStart"/>
            <w:r>
              <w:t>.О</w:t>
            </w:r>
            <w:proofErr w:type="gramEnd"/>
            <w:r>
              <w:t>браз</w:t>
            </w:r>
            <w:proofErr w:type="spellEnd"/>
            <w:r>
              <w:t xml:space="preserve"> Родины в поэзии </w:t>
            </w:r>
            <w:proofErr w:type="spellStart"/>
            <w:r>
              <w:t>А.Блока</w:t>
            </w:r>
            <w:proofErr w:type="spellEnd"/>
            <w:r>
              <w:t>.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26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05" w:type="dxa"/>
          </w:tcPr>
          <w:p w:rsidR="00BA091E" w:rsidRDefault="00B513FA">
            <w:pPr>
              <w:spacing w:after="0"/>
            </w:pPr>
            <w:r>
              <w:t>С.102-112, в.5,7</w:t>
            </w:r>
          </w:p>
          <w:p w:rsidR="00BA091E" w:rsidRDefault="00BA091E">
            <w:pPr>
              <w:rPr>
                <w:b/>
                <w:sz w:val="24"/>
              </w:rPr>
            </w:pPr>
          </w:p>
        </w:tc>
        <w:tc>
          <w:tcPr>
            <w:tcW w:w="2085" w:type="dxa"/>
          </w:tcPr>
          <w:p w:rsidR="00BA091E" w:rsidRDefault="00B513FA">
            <w:pPr>
              <w:spacing w:after="0"/>
            </w:pPr>
            <w:r>
              <w:t>Рассуждение:</w:t>
            </w:r>
          </w:p>
          <w:p w:rsidR="00BA091E" w:rsidRDefault="00B513FA">
            <w:pPr>
              <w:rPr>
                <w:b/>
                <w:sz w:val="24"/>
              </w:rPr>
            </w:pPr>
            <w:r>
              <w:t>- Герои Куликовской битвы – в боях за Родину.</w:t>
            </w:r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15.05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b/>
                <w:sz w:val="24"/>
              </w:rPr>
            </w:pPr>
            <w:proofErr w:type="spellStart"/>
            <w:r>
              <w:t>С.А.Есенин</w:t>
            </w:r>
            <w:proofErr w:type="spellEnd"/>
            <w:r>
              <w:t xml:space="preserve">. Слово о поэте. Историческая тема в творчестве. «Пугачев». Образ предводителя восстания. </w:t>
            </w:r>
            <w:r>
              <w:lastRenderedPageBreak/>
              <w:t xml:space="preserve">Понятие о </w:t>
            </w:r>
            <w:proofErr w:type="spellStart"/>
            <w:r>
              <w:t>драматич</w:t>
            </w:r>
            <w:proofErr w:type="gramStart"/>
            <w:r>
              <w:t>.п</w:t>
            </w:r>
            <w:proofErr w:type="gramEnd"/>
            <w:r>
              <w:t>оэме</w:t>
            </w:r>
            <w:proofErr w:type="spellEnd"/>
            <w:r>
              <w:t>.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lastRenderedPageBreak/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27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05" w:type="dxa"/>
          </w:tcPr>
          <w:p w:rsidR="00BA091E" w:rsidRDefault="00B513FA">
            <w:pPr>
              <w:rPr>
                <w:b/>
                <w:sz w:val="24"/>
              </w:rPr>
            </w:pPr>
            <w:r>
              <w:t xml:space="preserve">С.114-121, </w:t>
            </w:r>
            <w:proofErr w:type="spellStart"/>
            <w:r>
              <w:t>выраз</w:t>
            </w:r>
            <w:proofErr w:type="spellEnd"/>
            <w:r>
              <w:t>. чтение по ролям, в.2 (развернутый ответ),</w:t>
            </w:r>
          </w:p>
        </w:tc>
        <w:tc>
          <w:tcPr>
            <w:tcW w:w="208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чтение отрывка наизусть</w:t>
            </w:r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19.05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b/>
                <w:sz w:val="24"/>
              </w:rPr>
            </w:pPr>
            <w:proofErr w:type="spellStart"/>
            <w:r>
              <w:t>А.Осоргин</w:t>
            </w:r>
            <w:proofErr w:type="spellEnd"/>
            <w:r>
              <w:t>. Жизнь. Творчество. Сочетание реальности и фантастики в рассказе «Пенсне»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28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05" w:type="dxa"/>
          </w:tcPr>
          <w:p w:rsidR="00BA091E" w:rsidRDefault="00B513FA">
            <w:pPr>
              <w:rPr>
                <w:b/>
                <w:sz w:val="24"/>
              </w:rPr>
            </w:pPr>
            <w:r>
              <w:t xml:space="preserve">С.122-128, в.1-3, </w:t>
            </w:r>
          </w:p>
        </w:tc>
        <w:tc>
          <w:tcPr>
            <w:tcW w:w="2085" w:type="dxa"/>
          </w:tcPr>
          <w:p w:rsidR="00BA091E" w:rsidRDefault="00B513FA">
            <w:pPr>
              <w:rPr>
                <w:b/>
                <w:sz w:val="24"/>
              </w:rPr>
            </w:pPr>
            <w:r>
              <w:t>пересказ сюжета</w:t>
            </w:r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22.05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b/>
                <w:sz w:val="24"/>
              </w:rPr>
            </w:pPr>
            <w:proofErr w:type="spellStart"/>
            <w:r>
              <w:t>И.С.Шмелев</w:t>
            </w:r>
            <w:proofErr w:type="spellEnd"/>
            <w:r>
              <w:t>. Слово о писателе. «Как я стал писателем» - воспоминание о пути к творчеству.</w:t>
            </w:r>
          </w:p>
          <w:p w:rsidR="00BA091E" w:rsidRDefault="00BA091E">
            <w:pPr>
              <w:rPr>
                <w:b/>
                <w:sz w:val="24"/>
              </w:rPr>
            </w:pPr>
          </w:p>
          <w:p w:rsidR="00BA091E" w:rsidRDefault="00BA091E">
            <w:pPr>
              <w:rPr>
                <w:b/>
                <w:sz w:val="24"/>
              </w:rPr>
            </w:pPr>
          </w:p>
          <w:p w:rsidR="00BA091E" w:rsidRDefault="00BA091E">
            <w:pPr>
              <w:rPr>
                <w:b/>
                <w:sz w:val="24"/>
              </w:rPr>
            </w:pPr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29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</w:t>
              </w:r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05" w:type="dxa"/>
          </w:tcPr>
          <w:p w:rsidR="00BA091E" w:rsidRDefault="00B513FA">
            <w:pPr>
              <w:rPr>
                <w:b/>
                <w:sz w:val="24"/>
              </w:rPr>
            </w:pPr>
            <w:r>
              <w:t>С.129-138 в.1-5,</w:t>
            </w:r>
          </w:p>
        </w:tc>
        <w:tc>
          <w:tcPr>
            <w:tcW w:w="2085" w:type="dxa"/>
          </w:tcPr>
          <w:p w:rsidR="00BA091E" w:rsidRDefault="00B513FA">
            <w:pPr>
              <w:rPr>
                <w:b/>
                <w:sz w:val="24"/>
              </w:rPr>
            </w:pPr>
            <w:r>
              <w:t>с.139, в.2 в тетради</w:t>
            </w:r>
          </w:p>
        </w:tc>
      </w:tr>
      <w:tr w:rsidR="00BA091E">
        <w:tc>
          <w:tcPr>
            <w:tcW w:w="13485" w:type="dxa"/>
            <w:gridSpan w:val="6"/>
          </w:tcPr>
          <w:p w:rsidR="00BA091E" w:rsidRDefault="00B513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Русский язык </w:t>
            </w:r>
          </w:p>
          <w:p w:rsidR="00BA091E" w:rsidRDefault="00B513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proofErr w:type="gramStart"/>
            <w:r>
              <w:rPr>
                <w:b/>
                <w:sz w:val="24"/>
              </w:rPr>
              <w:t xml:space="preserve"> В</w:t>
            </w:r>
            <w:proofErr w:type="gramEnd"/>
            <w:r>
              <w:rPr>
                <w:b/>
                <w:sz w:val="24"/>
              </w:rPr>
              <w:t xml:space="preserve"> класс</w:t>
            </w:r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sz w:val="24"/>
              </w:rPr>
              <w:t>Номер урока по основному расписанию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sz w:val="24"/>
              </w:rPr>
              <w:t>Платформы, ссылки, связь с учащимися</w:t>
            </w:r>
          </w:p>
        </w:tc>
        <w:tc>
          <w:tcPr>
            <w:tcW w:w="22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Классная работа</w:t>
            </w:r>
          </w:p>
        </w:tc>
        <w:tc>
          <w:tcPr>
            <w:tcW w:w="208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Домашняя работа</w:t>
            </w:r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07.05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 xml:space="preserve">Обособление обстоятельств, </w:t>
            </w:r>
            <w:r>
              <w:rPr>
                <w:rFonts w:ascii="Times New Roman" w:hAnsi="Times New Roman"/>
              </w:rPr>
              <w:t>выраженных существительными с предлогами.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30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параграф 52 правило</w:t>
            </w:r>
          </w:p>
        </w:tc>
        <w:tc>
          <w:tcPr>
            <w:tcW w:w="208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упр.323</w:t>
            </w:r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07.05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Контрольная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работапо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теме "Обособление </w:t>
            </w:r>
            <w:r>
              <w:rPr>
                <w:rFonts w:ascii="Times New Roman" w:hAnsi="Times New Roman"/>
                <w:b/>
              </w:rPr>
              <w:lastRenderedPageBreak/>
              <w:t>обстоятельств"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lastRenderedPageBreak/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31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08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упр.324</w:t>
            </w:r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12.05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Обособленные уточняющие члены предложения. Выделительные знаки препинания в них.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32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</w:t>
            </w:r>
            <w:r>
              <w:rPr>
                <w:rFonts w:ascii="Times New Roman" w:hAnsi="Times New Roman"/>
                <w:sz w:val="24"/>
              </w:rPr>
              <w:t>ные виды обстоятельств;  правописание приставок ПР</w:t>
            </w:r>
            <w:proofErr w:type="gramStart"/>
            <w:r>
              <w:rPr>
                <w:rFonts w:ascii="Times New Roman" w:hAnsi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</w:rPr>
              <w:t>, ПРЕ</w:t>
            </w:r>
          </w:p>
        </w:tc>
        <w:tc>
          <w:tcPr>
            <w:tcW w:w="208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упр.326</w:t>
            </w:r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14.05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33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ест «Синтаксический анализ простого предложения» </w:t>
            </w:r>
          </w:p>
        </w:tc>
        <w:tc>
          <w:tcPr>
            <w:tcW w:w="2085" w:type="dxa"/>
          </w:tcPr>
          <w:p w:rsidR="00BA091E" w:rsidRDefault="00B513F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§52 упр.327.</w:t>
            </w:r>
          </w:p>
          <w:p w:rsidR="00BA091E" w:rsidRDefault="00BA091E">
            <w:pPr>
              <w:rPr>
                <w:b/>
                <w:sz w:val="24"/>
              </w:rPr>
            </w:pPr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14.05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Обособление дополнений с предлогами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34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 xml:space="preserve">Дополнение как член предложения, способы выражения </w:t>
            </w:r>
            <w:proofErr w:type="spellStart"/>
            <w:r>
              <w:rPr>
                <w:rFonts w:ascii="Times New Roman" w:hAnsi="Times New Roman"/>
              </w:rPr>
              <w:t>дополненния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08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rFonts w:ascii="Times New Roman" w:hAnsi="Times New Roman"/>
              </w:rPr>
              <w:t>§52 упр.328</w:t>
            </w:r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19.05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sz w:val="24"/>
                <w:lang w:val="en-US"/>
              </w:rPr>
              <w:t xml:space="preserve"> </w:t>
            </w:r>
            <w:hyperlink r:id="rId35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Н, НН в суффиксах  причастий</w:t>
            </w:r>
          </w:p>
        </w:tc>
        <w:tc>
          <w:tcPr>
            <w:tcW w:w="2085" w:type="dxa"/>
          </w:tcPr>
          <w:p w:rsidR="00BA091E" w:rsidRDefault="00B513FA">
            <w:pPr>
              <w:rPr>
                <w:sz w:val="24"/>
              </w:rPr>
            </w:pPr>
            <w:r>
              <w:rPr>
                <w:rFonts w:ascii="Times New Roman" w:hAnsi="Times New Roman"/>
              </w:rPr>
              <w:t>Упр.331,</w:t>
            </w:r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21.05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sz w:val="24"/>
              </w:rPr>
              <w:t>«Обособленные члены предложения»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sz w:val="24"/>
                <w:lang w:val="en-US"/>
              </w:rPr>
              <w:t xml:space="preserve"> </w:t>
            </w:r>
            <w:hyperlink r:id="rId36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 xml:space="preserve">Тест </w:t>
            </w:r>
            <w:r>
              <w:rPr>
                <w:rFonts w:ascii="Times New Roman" w:hAnsi="Times New Roman"/>
                <w:sz w:val="24"/>
              </w:rPr>
              <w:t>«Обособленные члены предложения»</w:t>
            </w:r>
          </w:p>
        </w:tc>
        <w:tc>
          <w:tcPr>
            <w:tcW w:w="2085" w:type="dxa"/>
          </w:tcPr>
          <w:p w:rsidR="00BA091E" w:rsidRDefault="00B513FA">
            <w:pPr>
              <w:rPr>
                <w:sz w:val="24"/>
              </w:rPr>
            </w:pPr>
            <w:r>
              <w:rPr>
                <w:rFonts w:ascii="Times New Roman" w:hAnsi="Times New Roman"/>
              </w:rPr>
              <w:t>Упр. 340</w:t>
            </w:r>
          </w:p>
        </w:tc>
      </w:tr>
      <w:tr w:rsidR="00BA091E">
        <w:tc>
          <w:tcPr>
            <w:tcW w:w="96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21.05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по теме "Обособленные члены предложения"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sz w:val="24"/>
                <w:lang w:val="en-US"/>
              </w:rPr>
              <w:t xml:space="preserve"> </w:t>
            </w:r>
            <w:hyperlink r:id="rId37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2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Контрольная работа.</w:t>
            </w:r>
          </w:p>
        </w:tc>
        <w:tc>
          <w:tcPr>
            <w:tcW w:w="208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091E">
        <w:tc>
          <w:tcPr>
            <w:tcW w:w="13485" w:type="dxa"/>
            <w:gridSpan w:val="6"/>
          </w:tcPr>
          <w:p w:rsidR="00BA091E" w:rsidRDefault="00B513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Русский язык</w:t>
            </w:r>
          </w:p>
          <w:p w:rsidR="00BA091E" w:rsidRDefault="00B513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proofErr w:type="gramStart"/>
            <w:r>
              <w:rPr>
                <w:b/>
                <w:sz w:val="28"/>
              </w:rPr>
              <w:t xml:space="preserve"> Б</w:t>
            </w:r>
            <w:proofErr w:type="gramEnd"/>
            <w:r>
              <w:rPr>
                <w:b/>
                <w:sz w:val="28"/>
              </w:rPr>
              <w:t xml:space="preserve"> класс</w:t>
            </w:r>
          </w:p>
        </w:tc>
      </w:tr>
      <w:tr w:rsidR="00BA091E">
        <w:tc>
          <w:tcPr>
            <w:tcW w:w="945" w:type="dxa"/>
          </w:tcPr>
          <w:p w:rsidR="00BA091E" w:rsidRDefault="00B513FA">
            <w:pPr>
              <w:rPr>
                <w:sz w:val="24"/>
              </w:rPr>
            </w:pPr>
            <w:bookmarkStart w:id="1" w:name="_dx_frag_StartFragment"/>
            <w:bookmarkEnd w:id="1"/>
            <w:r>
              <w:rPr>
                <w:sz w:val="24"/>
              </w:rPr>
              <w:t>Дата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Номер урока по основному расписанию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Платформы, ссылки, связь с учащимися</w:t>
            </w:r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Классная работа</w:t>
            </w:r>
          </w:p>
        </w:tc>
        <w:tc>
          <w:tcPr>
            <w:tcW w:w="210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Домашняя работа</w:t>
            </w:r>
          </w:p>
        </w:tc>
      </w:tr>
      <w:tr w:rsidR="00BA091E">
        <w:tc>
          <w:tcPr>
            <w:tcW w:w="94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06.05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убличная  речь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sz w:val="24"/>
                <w:lang w:val="en-US"/>
              </w:rPr>
              <w:t xml:space="preserve"> </w:t>
            </w:r>
            <w:hyperlink r:id="rId38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 xml:space="preserve">конспект </w:t>
            </w:r>
            <w:proofErr w:type="spellStart"/>
            <w:r>
              <w:rPr>
                <w:sz w:val="24"/>
              </w:rPr>
              <w:t>параграфас</w:t>
            </w:r>
            <w:proofErr w:type="spellEnd"/>
            <w:r>
              <w:rPr>
                <w:sz w:val="24"/>
              </w:rPr>
              <w:t xml:space="preserve"> 152-153</w:t>
            </w:r>
          </w:p>
        </w:tc>
        <w:tc>
          <w:tcPr>
            <w:tcW w:w="210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упр.222</w:t>
            </w:r>
          </w:p>
        </w:tc>
      </w:tr>
      <w:tr w:rsidR="00BA091E">
        <w:tc>
          <w:tcPr>
            <w:tcW w:w="94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13.05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sz w:val="24"/>
                <w:lang w:val="en-US"/>
              </w:rPr>
              <w:t xml:space="preserve"> </w:t>
            </w:r>
            <w:hyperlink r:id="rId39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ответ на вопросы стр.155</w:t>
            </w:r>
          </w:p>
        </w:tc>
        <w:tc>
          <w:tcPr>
            <w:tcW w:w="210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упр.224</w:t>
            </w:r>
          </w:p>
        </w:tc>
      </w:tr>
      <w:tr w:rsidR="00BA091E">
        <w:tc>
          <w:tcPr>
            <w:tcW w:w="94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18.05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5-9 классах.</w:t>
            </w:r>
          </w:p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Фонетика и графика.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40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конспе</w:t>
            </w:r>
            <w:proofErr w:type="gramStart"/>
            <w:r>
              <w:rPr>
                <w:sz w:val="24"/>
              </w:rPr>
              <w:t>кт стр</w:t>
            </w:r>
            <w:proofErr w:type="gramEnd"/>
            <w:r>
              <w:rPr>
                <w:sz w:val="24"/>
              </w:rPr>
              <w:t>.159</w:t>
            </w:r>
          </w:p>
        </w:tc>
        <w:tc>
          <w:tcPr>
            <w:tcW w:w="210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упр.230</w:t>
            </w:r>
          </w:p>
        </w:tc>
      </w:tr>
      <w:tr w:rsidR="00BA091E">
        <w:tc>
          <w:tcPr>
            <w:tcW w:w="94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18.05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Лексика и фразеология</w:t>
            </w:r>
          </w:p>
        </w:tc>
        <w:tc>
          <w:tcPr>
            <w:tcW w:w="3465" w:type="dxa"/>
          </w:tcPr>
          <w:p w:rsidR="00BA091E" w:rsidRDefault="00B513FA">
            <w:pPr>
              <w:rPr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41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175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конспе</w:t>
            </w:r>
            <w:proofErr w:type="gramStart"/>
            <w:r>
              <w:rPr>
                <w:sz w:val="24"/>
              </w:rPr>
              <w:t>кт стр</w:t>
            </w:r>
            <w:proofErr w:type="gramEnd"/>
            <w:r>
              <w:rPr>
                <w:sz w:val="24"/>
              </w:rPr>
              <w:t>.161</w:t>
            </w:r>
          </w:p>
        </w:tc>
        <w:tc>
          <w:tcPr>
            <w:tcW w:w="2100" w:type="dxa"/>
          </w:tcPr>
          <w:p w:rsidR="00BA091E" w:rsidRDefault="00B513FA">
            <w:pPr>
              <w:rPr>
                <w:sz w:val="24"/>
              </w:rPr>
            </w:pPr>
            <w:r>
              <w:rPr>
                <w:sz w:val="24"/>
              </w:rPr>
              <w:t>упр.235</w:t>
            </w:r>
          </w:p>
        </w:tc>
      </w:tr>
      <w:tr w:rsidR="00BA091E">
        <w:tc>
          <w:tcPr>
            <w:tcW w:w="94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21.05</w:t>
            </w:r>
          </w:p>
        </w:tc>
        <w:tc>
          <w:tcPr>
            <w:tcW w:w="160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210" w:type="dxa"/>
          </w:tcPr>
          <w:p w:rsidR="00BA091E" w:rsidRDefault="00B513FA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Морфемика</w:t>
            </w:r>
            <w:proofErr w:type="spellEnd"/>
          </w:p>
        </w:tc>
        <w:tc>
          <w:tcPr>
            <w:tcW w:w="3465" w:type="dxa"/>
          </w:tcPr>
          <w:p w:rsidR="00BA091E" w:rsidRDefault="00B513FA">
            <w:pPr>
              <w:rPr>
                <w:b/>
                <w:sz w:val="24"/>
              </w:rPr>
            </w:pPr>
            <w:proofErr w:type="gramStart"/>
            <w:r w:rsidRPr="00B513FA">
              <w:rPr>
                <w:rFonts w:ascii="Cambria" w:hAnsi="Cambria"/>
                <w:sz w:val="24"/>
                <w:lang w:val="en-US"/>
              </w:rPr>
              <w:t>Viber ,</w:t>
            </w:r>
            <w:proofErr w:type="gramEnd"/>
            <w:r w:rsidRPr="00B513FA">
              <w:rPr>
                <w:lang w:val="en-US"/>
              </w:rPr>
              <w:t xml:space="preserve"> </w:t>
            </w:r>
            <w:hyperlink r:id="rId42" w:history="1">
              <w:r w:rsidRPr="00B513FA">
                <w:rPr>
                  <w:rStyle w:val="a5"/>
                  <w:rFonts w:ascii="Cambria" w:hAnsi="Cambria"/>
                  <w:color w:val="auto"/>
                  <w:sz w:val="24"/>
                  <w:lang w:val="en-US"/>
                </w:rPr>
                <w:t>www.dnevnik76.ru,</w:t>
              </w:r>
              <w:r>
                <w:rPr>
                  <w:rStyle w:val="a5"/>
                  <w:rFonts w:ascii="Cambria" w:hAnsi="Cambria"/>
                  <w:color w:val="auto"/>
                  <w:sz w:val="24"/>
                </w:rPr>
                <w:t>Эл</w:t>
              </w:r>
            </w:hyperlink>
            <w:r w:rsidRPr="00B513FA">
              <w:rPr>
                <w:rFonts w:ascii="Cambria" w:hAnsi="Cambria"/>
                <w:sz w:val="24"/>
                <w:lang w:val="en-US"/>
              </w:rPr>
              <w:t xml:space="preserve">. </w:t>
            </w:r>
            <w:r>
              <w:rPr>
                <w:rFonts w:ascii="Cambria" w:hAnsi="Cambria"/>
                <w:sz w:val="24"/>
              </w:rPr>
              <w:t>Почта</w:t>
            </w:r>
          </w:p>
        </w:tc>
        <w:tc>
          <w:tcPr>
            <w:tcW w:w="2175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Конспе</w:t>
            </w:r>
            <w:proofErr w:type="gramStart"/>
            <w:r>
              <w:rPr>
                <w:b/>
                <w:sz w:val="24"/>
              </w:rPr>
              <w:t>кт стр</w:t>
            </w:r>
            <w:proofErr w:type="gramEnd"/>
            <w:r>
              <w:rPr>
                <w:b/>
                <w:sz w:val="24"/>
              </w:rPr>
              <w:t>.164</w:t>
            </w:r>
          </w:p>
        </w:tc>
        <w:tc>
          <w:tcPr>
            <w:tcW w:w="2100" w:type="dxa"/>
          </w:tcPr>
          <w:p w:rsidR="00BA091E" w:rsidRDefault="00B513F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упр.237</w:t>
            </w:r>
          </w:p>
        </w:tc>
      </w:tr>
    </w:tbl>
    <w:p w:rsidR="00BA091E" w:rsidRDefault="00BA091E">
      <w:pPr>
        <w:rPr>
          <w:b/>
          <w:sz w:val="24"/>
        </w:rPr>
      </w:pPr>
    </w:p>
    <w:sectPr w:rsidR="00BA091E">
      <w:pgSz w:w="15840" w:h="12240" w:orient="landscape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1E"/>
    <w:rsid w:val="00B513FA"/>
    <w:rsid w:val="00B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5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rFonts w:ascii="Arial" w:hAnsi="Arial"/>
      <w:color w:val="0000FF"/>
      <w:sz w:val="2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5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rFonts w:ascii="Arial" w:hAnsi="Arial"/>
      <w:color w:val="0000FF"/>
      <w:sz w:val="2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evnik76.ru,&#1069;&#1083;" TargetMode="External"/><Relationship Id="rId13" Type="http://schemas.openxmlformats.org/officeDocument/2006/relationships/hyperlink" Target="http://www.dnevnik76.ru,&#1069;&#1083;" TargetMode="External"/><Relationship Id="rId18" Type="http://schemas.openxmlformats.org/officeDocument/2006/relationships/hyperlink" Target="http://www.dnevnik76.ru,&#1069;&#1083;" TargetMode="External"/><Relationship Id="rId26" Type="http://schemas.openxmlformats.org/officeDocument/2006/relationships/hyperlink" Target="http://www.dnevnik76.ru,&#1069;&#1083;" TargetMode="External"/><Relationship Id="rId39" Type="http://schemas.openxmlformats.org/officeDocument/2006/relationships/hyperlink" Target="http://www.dnevnik76.ru,&#1069;&#1083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nevnik76.ru,&#1069;&#1083;" TargetMode="External"/><Relationship Id="rId34" Type="http://schemas.openxmlformats.org/officeDocument/2006/relationships/hyperlink" Target="http://www.dnevnik76.ru,&#1069;&#1083;" TargetMode="External"/><Relationship Id="rId42" Type="http://schemas.openxmlformats.org/officeDocument/2006/relationships/hyperlink" Target="http://www.dnevnik76.ru,&#1069;&#1083;" TargetMode="External"/><Relationship Id="rId7" Type="http://schemas.openxmlformats.org/officeDocument/2006/relationships/hyperlink" Target="http://www.dnevnik76.ru,&#1069;&#1083;" TargetMode="External"/><Relationship Id="rId12" Type="http://schemas.openxmlformats.org/officeDocument/2006/relationships/hyperlink" Target="http://www.dnevnik76.ru,&#1069;&#1083;" TargetMode="External"/><Relationship Id="rId17" Type="http://schemas.openxmlformats.org/officeDocument/2006/relationships/hyperlink" Target="http://www.dnevnik76.ru,&#1069;&#1083;" TargetMode="External"/><Relationship Id="rId25" Type="http://schemas.openxmlformats.org/officeDocument/2006/relationships/hyperlink" Target="http://www.dnevnik76.ru,&#1069;&#1083;" TargetMode="External"/><Relationship Id="rId33" Type="http://schemas.openxmlformats.org/officeDocument/2006/relationships/hyperlink" Target="http://www.dnevnik76.ru,&#1069;&#1083;" TargetMode="External"/><Relationship Id="rId38" Type="http://schemas.openxmlformats.org/officeDocument/2006/relationships/hyperlink" Target="http://www.dnevnik76.ru,&#1069;&#1083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nevnik76.ru,&#1069;&#1083;" TargetMode="External"/><Relationship Id="rId20" Type="http://schemas.openxmlformats.org/officeDocument/2006/relationships/hyperlink" Target="http://www.dnevnik76.ru,&#1069;&#1083;" TargetMode="External"/><Relationship Id="rId29" Type="http://schemas.openxmlformats.org/officeDocument/2006/relationships/hyperlink" Target="http://www.dnevnik76.ru,&#1069;&#1083;" TargetMode="External"/><Relationship Id="rId41" Type="http://schemas.openxmlformats.org/officeDocument/2006/relationships/hyperlink" Target="http://www.dnevnik76.ru,&#1069;&#1083;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nevnik76.ru,&#1069;&#1083;" TargetMode="External"/><Relationship Id="rId11" Type="http://schemas.openxmlformats.org/officeDocument/2006/relationships/hyperlink" Target="http://www.dnevnik76.ru,&#1069;&#1083;" TargetMode="External"/><Relationship Id="rId24" Type="http://schemas.openxmlformats.org/officeDocument/2006/relationships/hyperlink" Target="http://www.dnevnik76.ru,&#1069;&#1083;" TargetMode="External"/><Relationship Id="rId32" Type="http://schemas.openxmlformats.org/officeDocument/2006/relationships/hyperlink" Target="http://www.dnevnik76.ru,&#1069;&#1083;" TargetMode="External"/><Relationship Id="rId37" Type="http://schemas.openxmlformats.org/officeDocument/2006/relationships/hyperlink" Target="http://www.dnevnik76.ru,&#1069;&#1083;" TargetMode="External"/><Relationship Id="rId40" Type="http://schemas.openxmlformats.org/officeDocument/2006/relationships/hyperlink" Target="http://www.dnevnik76.ru,&#1069;&#1083;" TargetMode="External"/><Relationship Id="rId5" Type="http://schemas.openxmlformats.org/officeDocument/2006/relationships/hyperlink" Target="http://www.dnevnik76.ru,&#1069;&#1083;" TargetMode="External"/><Relationship Id="rId15" Type="http://schemas.openxmlformats.org/officeDocument/2006/relationships/hyperlink" Target="http://www.dnevnik76.ru,&#1069;&#1083;" TargetMode="External"/><Relationship Id="rId23" Type="http://schemas.openxmlformats.org/officeDocument/2006/relationships/hyperlink" Target="http://www.dnevnik76.ru,&#1069;&#1083;" TargetMode="External"/><Relationship Id="rId28" Type="http://schemas.openxmlformats.org/officeDocument/2006/relationships/hyperlink" Target="http://www.dnevnik76.ru,&#1069;&#1083;" TargetMode="External"/><Relationship Id="rId36" Type="http://schemas.openxmlformats.org/officeDocument/2006/relationships/hyperlink" Target="http://www.dnevnik76.ru,&#1069;&#1083;" TargetMode="External"/><Relationship Id="rId10" Type="http://schemas.openxmlformats.org/officeDocument/2006/relationships/hyperlink" Target="http://www.dnevnik76.ru,&#1069;&#1083;" TargetMode="External"/><Relationship Id="rId19" Type="http://schemas.openxmlformats.org/officeDocument/2006/relationships/hyperlink" Target="http://www.dnevnik76.ru,&#1069;&#1083;" TargetMode="External"/><Relationship Id="rId31" Type="http://schemas.openxmlformats.org/officeDocument/2006/relationships/hyperlink" Target="http://www.dnevnik76.ru,&#1069;&#1083;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nevnik76.ru,&#1069;&#1083;" TargetMode="External"/><Relationship Id="rId14" Type="http://schemas.openxmlformats.org/officeDocument/2006/relationships/hyperlink" Target="http://www.dnevnik76.ru,&#1069;&#1083;" TargetMode="External"/><Relationship Id="rId22" Type="http://schemas.openxmlformats.org/officeDocument/2006/relationships/hyperlink" Target="http://www.dnevnik76.ru,&#1069;&#1083;" TargetMode="External"/><Relationship Id="rId27" Type="http://schemas.openxmlformats.org/officeDocument/2006/relationships/hyperlink" Target="http://www.dnevnik76.ru,&#1069;&#1083;" TargetMode="External"/><Relationship Id="rId30" Type="http://schemas.openxmlformats.org/officeDocument/2006/relationships/hyperlink" Target="http://www.dnevnik76.ru,&#1069;&#1083;" TargetMode="External"/><Relationship Id="rId35" Type="http://schemas.openxmlformats.org/officeDocument/2006/relationships/hyperlink" Target="http://www.dnevnik76.ru,&#1069;&#1083;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2</cp:revision>
  <dcterms:created xsi:type="dcterms:W3CDTF">2020-05-18T05:37:00Z</dcterms:created>
  <dcterms:modified xsi:type="dcterms:W3CDTF">2020-05-18T05:37:00Z</dcterms:modified>
</cp:coreProperties>
</file>